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AC7" w:rsidRDefault="008E4A1F">
      <w:pPr>
        <w:pStyle w:val="normal"/>
        <w:pBdr>
          <w:top w:val="nil"/>
          <w:left w:val="nil"/>
          <w:bottom w:val="nil"/>
          <w:right w:val="nil"/>
          <w:between w:val="nil"/>
        </w:pBdr>
        <w:spacing w:before="240" w:after="240"/>
        <w:jc w:val="center"/>
        <w:rPr>
          <w:rFonts w:ascii="Quicksand" w:eastAsia="Quicksand" w:hAnsi="Quicksand" w:cs="Quicksand"/>
          <w:b/>
          <w:color w:val="000000"/>
          <w:sz w:val="28"/>
          <w:szCs w:val="28"/>
        </w:rPr>
      </w:pPr>
      <w:r>
        <w:rPr>
          <w:rFonts w:ascii="Quicksand" w:eastAsia="Quicksand" w:hAnsi="Quicksand" w:cs="Quicksand"/>
          <w:b/>
          <w:color w:val="000000"/>
          <w:sz w:val="28"/>
          <w:szCs w:val="28"/>
        </w:rPr>
        <w:t>Rekomendacje Panelu Obywatelskiego</w:t>
      </w:r>
    </w:p>
    <w:p w:rsidR="00F62AC7" w:rsidRDefault="008E4A1F">
      <w:pPr>
        <w:pStyle w:val="normal"/>
        <w:pBdr>
          <w:top w:val="nil"/>
          <w:left w:val="nil"/>
          <w:bottom w:val="nil"/>
          <w:right w:val="nil"/>
          <w:between w:val="nil"/>
        </w:pBdr>
        <w:spacing w:before="240" w:after="240"/>
        <w:jc w:val="center"/>
        <w:rPr>
          <w:rFonts w:ascii="Quicksand" w:eastAsia="Quicksand" w:hAnsi="Quicksand" w:cs="Quicksand"/>
          <w:color w:val="000000"/>
          <w:sz w:val="24"/>
          <w:szCs w:val="24"/>
        </w:rPr>
      </w:pPr>
      <w:r>
        <w:rPr>
          <w:rFonts w:ascii="Quicksand" w:eastAsia="Quicksand" w:hAnsi="Quicksand" w:cs="Quicksand"/>
          <w:color w:val="000000"/>
          <w:sz w:val="24"/>
          <w:szCs w:val="24"/>
        </w:rPr>
        <w:t>Lista rekomendacji, które zostaną poddane pod głosowanie 3 października 2020</w:t>
      </w:r>
    </w:p>
    <w:p w:rsidR="00F62AC7" w:rsidRDefault="008E4A1F">
      <w:pPr>
        <w:pStyle w:val="Nagwek1"/>
      </w:pPr>
      <w:bookmarkStart w:id="0" w:name="_gjdgxs" w:colFirst="0" w:colLast="0"/>
      <w:bookmarkEnd w:id="0"/>
      <w:r>
        <w:t xml:space="preserve">I. Jaki środek transportu - uwagi wspólne dla wszystkich 5 </w:t>
      </w:r>
      <w:proofErr w:type="gramStart"/>
      <w:r>
        <w:t>osiedli</w:t>
      </w:r>
      <w:proofErr w:type="gramEnd"/>
    </w:p>
    <w:p w:rsidR="00F62AC7" w:rsidRDefault="008E4A1F">
      <w:pPr>
        <w:pStyle w:val="normal"/>
        <w:numPr>
          <w:ilvl w:val="0"/>
          <w:numId w:val="4"/>
        </w:numPr>
        <w:pBdr>
          <w:top w:val="nil"/>
          <w:left w:val="nil"/>
          <w:bottom w:val="nil"/>
          <w:right w:val="nil"/>
          <w:between w:val="nil"/>
        </w:pBdr>
        <w:spacing w:after="0"/>
        <w:jc w:val="both"/>
        <w:rPr>
          <w:rFonts w:ascii="Quicksand" w:eastAsia="Quicksand" w:hAnsi="Quicksand" w:cs="Quicksand"/>
          <w:color w:val="000000"/>
          <w:sz w:val="24"/>
          <w:szCs w:val="24"/>
        </w:rPr>
      </w:pPr>
      <w:r>
        <w:rPr>
          <w:rFonts w:ascii="Quicksand" w:eastAsia="Quicksand" w:hAnsi="Quicksand" w:cs="Quicksand"/>
          <w:color w:val="000000"/>
          <w:sz w:val="24"/>
          <w:szCs w:val="24"/>
        </w:rPr>
        <w:t>Modernizacja starej infrastruktury (horyzont 5-letni) - konieczna jest poprawa standardu istniejącej infrastruktury rowerowej w miejscach, gdzie nie spełnia ona podstawowych wymogów. Jeżeli ruch rowerowy wzrosnąć konieczne jest doprowadzenie do sytuacji, ż</w:t>
      </w:r>
      <w:r>
        <w:rPr>
          <w:rFonts w:ascii="Quicksand" w:eastAsia="Quicksand" w:hAnsi="Quicksand" w:cs="Quicksand"/>
          <w:color w:val="000000"/>
          <w:sz w:val="24"/>
          <w:szCs w:val="24"/>
        </w:rPr>
        <w:t>e infrastruktura rowerowa jest czytelna, wygodna i bezpieczna;</w:t>
      </w:r>
    </w:p>
    <w:p w:rsidR="00F62AC7" w:rsidRDefault="008E4A1F">
      <w:pPr>
        <w:pStyle w:val="normal"/>
        <w:numPr>
          <w:ilvl w:val="0"/>
          <w:numId w:val="4"/>
        </w:numPr>
        <w:pBdr>
          <w:top w:val="nil"/>
          <w:left w:val="nil"/>
          <w:bottom w:val="nil"/>
          <w:right w:val="nil"/>
          <w:between w:val="nil"/>
        </w:pBdr>
        <w:spacing w:after="0"/>
        <w:jc w:val="both"/>
        <w:rPr>
          <w:rFonts w:ascii="Quicksand" w:eastAsia="Quicksand" w:hAnsi="Quicksand" w:cs="Quicksand"/>
          <w:color w:val="000000"/>
          <w:sz w:val="24"/>
          <w:szCs w:val="24"/>
        </w:rPr>
      </w:pPr>
      <w:r>
        <w:rPr>
          <w:rFonts w:ascii="Quicksand" w:eastAsia="Quicksand" w:hAnsi="Quicksand" w:cs="Quicksand"/>
          <w:color w:val="000000"/>
          <w:sz w:val="24"/>
          <w:szCs w:val="24"/>
        </w:rPr>
        <w:t>Poprawa infrastruktury dla ruchu rowerowego:</w:t>
      </w:r>
    </w:p>
    <w:p w:rsidR="00F62AC7" w:rsidRDefault="008E4A1F">
      <w:pPr>
        <w:pStyle w:val="normal"/>
        <w:numPr>
          <w:ilvl w:val="0"/>
          <w:numId w:val="1"/>
        </w:numPr>
        <w:pBdr>
          <w:top w:val="nil"/>
          <w:left w:val="nil"/>
          <w:bottom w:val="nil"/>
          <w:right w:val="nil"/>
          <w:between w:val="nil"/>
        </w:pBdr>
        <w:spacing w:after="0"/>
        <w:ind w:left="850"/>
        <w:jc w:val="both"/>
        <w:rPr>
          <w:rFonts w:ascii="Quicksand" w:eastAsia="Quicksand" w:hAnsi="Quicksand" w:cs="Quicksand"/>
          <w:color w:val="000000"/>
          <w:sz w:val="24"/>
          <w:szCs w:val="24"/>
        </w:rPr>
      </w:pPr>
      <w:proofErr w:type="gramStart"/>
      <w:r>
        <w:rPr>
          <w:rFonts w:ascii="Quicksand" w:eastAsia="Quicksand" w:hAnsi="Quicksand" w:cs="Quicksand"/>
          <w:color w:val="000000"/>
          <w:sz w:val="24"/>
          <w:szCs w:val="24"/>
        </w:rPr>
        <w:t>rozszerzyć</w:t>
      </w:r>
      <w:proofErr w:type="gramEnd"/>
      <w:r>
        <w:rPr>
          <w:rFonts w:ascii="Quicksand" w:eastAsia="Quicksand" w:hAnsi="Quicksand" w:cs="Quicksand"/>
          <w:color w:val="000000"/>
          <w:sz w:val="24"/>
          <w:szCs w:val="24"/>
        </w:rPr>
        <w:t xml:space="preserve"> sieć rowerową o gminy podmiejskie (we współpracy z tymi gminami),</w:t>
      </w:r>
    </w:p>
    <w:p w:rsidR="00F62AC7" w:rsidRDefault="008E4A1F">
      <w:pPr>
        <w:pStyle w:val="normal"/>
        <w:numPr>
          <w:ilvl w:val="0"/>
          <w:numId w:val="1"/>
        </w:numPr>
        <w:pBdr>
          <w:top w:val="nil"/>
          <w:left w:val="nil"/>
          <w:bottom w:val="nil"/>
          <w:right w:val="nil"/>
          <w:between w:val="nil"/>
        </w:pBdr>
        <w:spacing w:after="0"/>
        <w:ind w:left="850"/>
        <w:jc w:val="both"/>
        <w:rPr>
          <w:rFonts w:ascii="Quicksand" w:eastAsia="Quicksand" w:hAnsi="Quicksand" w:cs="Quicksand"/>
          <w:color w:val="000000"/>
          <w:sz w:val="24"/>
          <w:szCs w:val="24"/>
        </w:rPr>
      </w:pPr>
      <w:proofErr w:type="gramStart"/>
      <w:r>
        <w:rPr>
          <w:rFonts w:ascii="Quicksand" w:eastAsia="Quicksand" w:hAnsi="Quicksand" w:cs="Quicksand"/>
          <w:color w:val="000000"/>
          <w:sz w:val="24"/>
          <w:szCs w:val="24"/>
        </w:rPr>
        <w:t>połączenie</w:t>
      </w:r>
      <w:proofErr w:type="gramEnd"/>
      <w:r>
        <w:rPr>
          <w:rFonts w:ascii="Quicksand" w:eastAsia="Quicksand" w:hAnsi="Quicksand" w:cs="Quicksand"/>
          <w:color w:val="000000"/>
          <w:sz w:val="24"/>
          <w:szCs w:val="24"/>
        </w:rPr>
        <w:t xml:space="preserve"> infrastruktury rowerowej w spójną sieć,</w:t>
      </w:r>
    </w:p>
    <w:p w:rsidR="00F62AC7" w:rsidRDefault="008E4A1F">
      <w:pPr>
        <w:pStyle w:val="normal"/>
        <w:numPr>
          <w:ilvl w:val="0"/>
          <w:numId w:val="1"/>
        </w:numPr>
        <w:pBdr>
          <w:top w:val="nil"/>
          <w:left w:val="nil"/>
          <w:bottom w:val="nil"/>
          <w:right w:val="nil"/>
          <w:between w:val="nil"/>
        </w:pBdr>
        <w:spacing w:after="0"/>
        <w:ind w:left="850"/>
        <w:jc w:val="both"/>
        <w:rPr>
          <w:rFonts w:ascii="Quicksand" w:eastAsia="Quicksand" w:hAnsi="Quicksand" w:cs="Quicksand"/>
          <w:color w:val="000000"/>
          <w:sz w:val="24"/>
          <w:szCs w:val="24"/>
        </w:rPr>
      </w:pPr>
      <w:proofErr w:type="gramStart"/>
      <w:r>
        <w:rPr>
          <w:rFonts w:ascii="Quicksand" w:eastAsia="Quicksand" w:hAnsi="Quicksand" w:cs="Quicksand"/>
          <w:color w:val="000000"/>
          <w:sz w:val="24"/>
          <w:szCs w:val="24"/>
        </w:rPr>
        <w:t>tworzenie</w:t>
      </w:r>
      <w:proofErr w:type="gramEnd"/>
      <w:r>
        <w:rPr>
          <w:rFonts w:ascii="Quicksand" w:eastAsia="Quicksand" w:hAnsi="Quicksand" w:cs="Quicksand"/>
          <w:color w:val="000000"/>
          <w:sz w:val="24"/>
          <w:szCs w:val="24"/>
        </w:rPr>
        <w:t xml:space="preserve"> i rozwijan</w:t>
      </w:r>
      <w:r>
        <w:rPr>
          <w:rFonts w:ascii="Quicksand" w:eastAsia="Quicksand" w:hAnsi="Quicksand" w:cs="Quicksand"/>
          <w:color w:val="000000"/>
          <w:sz w:val="24"/>
          <w:szCs w:val="24"/>
        </w:rPr>
        <w:t>ie sieci parkingów rowerowych,</w:t>
      </w:r>
    </w:p>
    <w:p w:rsidR="00F62AC7" w:rsidRDefault="008E4A1F">
      <w:pPr>
        <w:pStyle w:val="normal"/>
        <w:numPr>
          <w:ilvl w:val="0"/>
          <w:numId w:val="1"/>
        </w:numPr>
        <w:pBdr>
          <w:top w:val="nil"/>
          <w:left w:val="nil"/>
          <w:bottom w:val="nil"/>
          <w:right w:val="nil"/>
          <w:between w:val="nil"/>
        </w:pBdr>
        <w:spacing w:after="0"/>
        <w:ind w:left="850"/>
        <w:jc w:val="both"/>
        <w:rPr>
          <w:rFonts w:ascii="Quicksand" w:eastAsia="Quicksand" w:hAnsi="Quicksand" w:cs="Quicksand"/>
          <w:color w:val="000000"/>
          <w:sz w:val="24"/>
          <w:szCs w:val="24"/>
        </w:rPr>
      </w:pPr>
      <w:proofErr w:type="gramStart"/>
      <w:r>
        <w:rPr>
          <w:rFonts w:ascii="Quicksand" w:eastAsia="Quicksand" w:hAnsi="Quicksand" w:cs="Quicksand"/>
          <w:color w:val="000000"/>
          <w:sz w:val="24"/>
          <w:szCs w:val="24"/>
        </w:rPr>
        <w:t>bezpieczne</w:t>
      </w:r>
      <w:proofErr w:type="gramEnd"/>
      <w:r>
        <w:rPr>
          <w:rFonts w:ascii="Quicksand" w:eastAsia="Quicksand" w:hAnsi="Quicksand" w:cs="Quicksand"/>
          <w:color w:val="000000"/>
          <w:sz w:val="24"/>
          <w:szCs w:val="24"/>
        </w:rPr>
        <w:t xml:space="preserve"> i wyodrębnione drogi rowerowe,</w:t>
      </w:r>
    </w:p>
    <w:p w:rsidR="00F62AC7" w:rsidRDefault="008E4A1F">
      <w:pPr>
        <w:pStyle w:val="normal"/>
        <w:numPr>
          <w:ilvl w:val="0"/>
          <w:numId w:val="1"/>
        </w:numPr>
        <w:pBdr>
          <w:top w:val="nil"/>
          <w:left w:val="nil"/>
          <w:bottom w:val="nil"/>
          <w:right w:val="nil"/>
          <w:between w:val="nil"/>
        </w:pBdr>
        <w:spacing w:after="0"/>
        <w:ind w:left="850"/>
        <w:jc w:val="both"/>
        <w:rPr>
          <w:rFonts w:ascii="Quicksand" w:eastAsia="Quicksand" w:hAnsi="Quicksand" w:cs="Quicksand"/>
          <w:color w:val="000000"/>
          <w:sz w:val="24"/>
          <w:szCs w:val="24"/>
        </w:rPr>
      </w:pPr>
      <w:proofErr w:type="gramStart"/>
      <w:r>
        <w:rPr>
          <w:rFonts w:ascii="Quicksand" w:eastAsia="Quicksand" w:hAnsi="Quicksand" w:cs="Quicksand"/>
          <w:color w:val="000000"/>
          <w:sz w:val="24"/>
          <w:szCs w:val="24"/>
        </w:rPr>
        <w:t>poprawa</w:t>
      </w:r>
      <w:proofErr w:type="gramEnd"/>
      <w:r>
        <w:rPr>
          <w:rFonts w:ascii="Quicksand" w:eastAsia="Quicksand" w:hAnsi="Quicksand" w:cs="Quicksand"/>
          <w:color w:val="000000"/>
          <w:sz w:val="24"/>
          <w:szCs w:val="24"/>
        </w:rPr>
        <w:t xml:space="preserve"> oznakowania dróg rowerowych,</w:t>
      </w:r>
    </w:p>
    <w:p w:rsidR="00F62AC7" w:rsidRDefault="008E4A1F">
      <w:pPr>
        <w:pStyle w:val="normal"/>
        <w:numPr>
          <w:ilvl w:val="0"/>
          <w:numId w:val="1"/>
        </w:numPr>
        <w:pBdr>
          <w:top w:val="nil"/>
          <w:left w:val="nil"/>
          <w:bottom w:val="nil"/>
          <w:right w:val="nil"/>
          <w:between w:val="nil"/>
        </w:pBdr>
        <w:spacing w:after="0"/>
        <w:ind w:left="850"/>
        <w:jc w:val="both"/>
        <w:rPr>
          <w:rFonts w:ascii="Quicksand" w:eastAsia="Quicksand" w:hAnsi="Quicksand" w:cs="Quicksand"/>
          <w:color w:val="000000"/>
          <w:sz w:val="24"/>
          <w:szCs w:val="24"/>
        </w:rPr>
      </w:pPr>
      <w:proofErr w:type="gramStart"/>
      <w:r>
        <w:rPr>
          <w:rFonts w:ascii="Quicksand" w:eastAsia="Quicksand" w:hAnsi="Quicksand" w:cs="Quicksand"/>
          <w:color w:val="000000"/>
          <w:sz w:val="24"/>
          <w:szCs w:val="24"/>
        </w:rPr>
        <w:t>drogi</w:t>
      </w:r>
      <w:proofErr w:type="gramEnd"/>
      <w:r>
        <w:rPr>
          <w:rFonts w:ascii="Quicksand" w:eastAsia="Quicksand" w:hAnsi="Quicksand" w:cs="Quicksand"/>
          <w:color w:val="000000"/>
          <w:sz w:val="24"/>
          <w:szCs w:val="24"/>
        </w:rPr>
        <w:t xml:space="preserve"> rowerowe prowadzące wokół rynku + dodatkowe parkingi rowerowe, zakaz wjazdu rowerów na rynek.</w:t>
      </w:r>
    </w:p>
    <w:p w:rsidR="00F62AC7" w:rsidRDefault="008E4A1F">
      <w:pPr>
        <w:pStyle w:val="normal"/>
        <w:numPr>
          <w:ilvl w:val="0"/>
          <w:numId w:val="4"/>
        </w:numPr>
        <w:pBdr>
          <w:top w:val="nil"/>
          <w:left w:val="nil"/>
          <w:bottom w:val="nil"/>
          <w:right w:val="nil"/>
          <w:between w:val="nil"/>
        </w:pBdr>
        <w:spacing w:after="0"/>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Nowe odcinki tramwaju </w:t>
      </w:r>
      <w:proofErr w:type="gramStart"/>
      <w:r>
        <w:rPr>
          <w:rFonts w:ascii="Quicksand" w:eastAsia="Quicksand" w:hAnsi="Quicksand" w:cs="Quicksand"/>
          <w:color w:val="000000"/>
          <w:sz w:val="24"/>
          <w:szCs w:val="24"/>
        </w:rPr>
        <w:t>realizowane jako</w:t>
      </w:r>
      <w:proofErr w:type="gramEnd"/>
      <w:r>
        <w:rPr>
          <w:rFonts w:ascii="Quicksand" w:eastAsia="Quicksand" w:hAnsi="Quicksand" w:cs="Quicksand"/>
          <w:color w:val="000000"/>
          <w:sz w:val="24"/>
          <w:szCs w:val="24"/>
        </w:rPr>
        <w:t xml:space="preserve"> trasy autobusowo-tramwajowe (tory + asfalt);</w:t>
      </w:r>
    </w:p>
    <w:p w:rsidR="00F62AC7" w:rsidRDefault="008E4A1F">
      <w:pPr>
        <w:pStyle w:val="normal"/>
        <w:numPr>
          <w:ilvl w:val="0"/>
          <w:numId w:val="4"/>
        </w:numPr>
        <w:pBdr>
          <w:top w:val="nil"/>
          <w:left w:val="nil"/>
          <w:bottom w:val="nil"/>
          <w:right w:val="nil"/>
          <w:between w:val="nil"/>
        </w:pBdr>
        <w:spacing w:after="0"/>
        <w:jc w:val="both"/>
        <w:rPr>
          <w:rFonts w:ascii="Quicksand" w:eastAsia="Quicksand" w:hAnsi="Quicksand" w:cs="Quicksand"/>
          <w:color w:val="000000"/>
          <w:sz w:val="24"/>
          <w:szCs w:val="24"/>
        </w:rPr>
      </w:pPr>
      <w:r>
        <w:rPr>
          <w:rFonts w:ascii="Quicksand" w:eastAsia="Quicksand" w:hAnsi="Quicksand" w:cs="Quicksand"/>
          <w:color w:val="000000"/>
          <w:sz w:val="24"/>
          <w:szCs w:val="24"/>
        </w:rPr>
        <w:t>Wspólne linie tramwajowo-autobusowe w ramach przystanków;</w:t>
      </w:r>
      <w:r>
        <w:rPr>
          <w:rFonts w:ascii="Quicksand" w:eastAsia="Quicksand" w:hAnsi="Quicksand" w:cs="Quicksand"/>
          <w:color w:val="FF0000"/>
          <w:sz w:val="24"/>
          <w:szCs w:val="24"/>
        </w:rPr>
        <w:t xml:space="preserve"> </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i/>
          <w:color w:val="00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rekomendacja nie jest jasna.</w:t>
      </w:r>
      <w:r>
        <w:rPr>
          <w:rFonts w:ascii="Quicksand" w:eastAsia="Quicksand" w:hAnsi="Quicksand" w:cs="Quicksand"/>
          <w:color w:val="FF0000"/>
          <w:sz w:val="24"/>
          <w:szCs w:val="24"/>
        </w:rPr>
        <w:t xml:space="preserve"> </w:t>
      </w:r>
      <w:r>
        <w:rPr>
          <w:rFonts w:ascii="Quicksand" w:eastAsia="Quicksand" w:hAnsi="Quicksand" w:cs="Quicksand"/>
          <w:i/>
          <w:color w:val="FF0000"/>
          <w:sz w:val="24"/>
          <w:szCs w:val="24"/>
        </w:rPr>
        <w:t xml:space="preserve">Rekomendacja wymaga doprecyzowania np. zapewnienie integracji pomiędzy trasami tramwajowymi a autobusowymi poprzez realizację wspólnych przystanków tramwajowo-autobusowych – czy o to chodzi?  </w:t>
      </w:r>
    </w:p>
    <w:p w:rsidR="00F62AC7" w:rsidRDefault="008E4A1F">
      <w:pPr>
        <w:pStyle w:val="normal"/>
        <w:numPr>
          <w:ilvl w:val="0"/>
          <w:numId w:val="4"/>
        </w:numPr>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color w:val="000000"/>
          <w:sz w:val="24"/>
          <w:szCs w:val="24"/>
        </w:rPr>
        <w:t>Wydzielone torowiska tramwajowe: zielone, przystanki wiedeńskie</w:t>
      </w:r>
      <w:r>
        <w:rPr>
          <w:rFonts w:ascii="Quicksand" w:eastAsia="Quicksand" w:hAnsi="Quicksand" w:cs="Quicksand"/>
          <w:color w:val="000000"/>
          <w:sz w:val="24"/>
          <w:szCs w:val="24"/>
        </w:rPr>
        <w:t xml:space="preserve"> lub </w:t>
      </w:r>
      <w:proofErr w:type="spellStart"/>
      <w:r>
        <w:rPr>
          <w:rFonts w:ascii="Quicksand" w:eastAsia="Quicksand" w:hAnsi="Quicksand" w:cs="Quicksand"/>
          <w:color w:val="000000"/>
          <w:sz w:val="24"/>
          <w:szCs w:val="24"/>
        </w:rPr>
        <w:t>antyzatoki</w:t>
      </w:r>
      <w:proofErr w:type="spellEnd"/>
      <w:r>
        <w:rPr>
          <w:rFonts w:ascii="Quicksand" w:eastAsia="Quicksand" w:hAnsi="Quicksand" w:cs="Quicksand"/>
          <w:color w:val="000000"/>
          <w:sz w:val="24"/>
          <w:szCs w:val="24"/>
        </w:rPr>
        <w:t>;</w:t>
      </w:r>
      <w:r>
        <w:rPr>
          <w:rFonts w:ascii="Quicksand" w:eastAsia="Quicksand" w:hAnsi="Quicksand" w:cs="Quicksand"/>
          <w:color w:val="FF0000"/>
          <w:sz w:val="24"/>
          <w:szCs w:val="24"/>
        </w:rPr>
        <w:t xml:space="preserve"> </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i/>
          <w:color w:val="FF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 xml:space="preserve">rekomendacja wymaga doprecyzowania – przystanki wiedeńskie i </w:t>
      </w:r>
      <w:proofErr w:type="spellStart"/>
      <w:r>
        <w:rPr>
          <w:rFonts w:ascii="Quicksand" w:eastAsia="Quicksand" w:hAnsi="Quicksand" w:cs="Quicksand"/>
          <w:i/>
          <w:color w:val="FF0000"/>
          <w:sz w:val="24"/>
          <w:szCs w:val="24"/>
        </w:rPr>
        <w:t>antyzatoki</w:t>
      </w:r>
      <w:proofErr w:type="spellEnd"/>
      <w:r>
        <w:rPr>
          <w:rFonts w:ascii="Quicksand" w:eastAsia="Quicksand" w:hAnsi="Quicksand" w:cs="Quicksand"/>
          <w:i/>
          <w:color w:val="FF0000"/>
          <w:sz w:val="24"/>
          <w:szCs w:val="24"/>
        </w:rPr>
        <w:t xml:space="preserve"> są rozwiązaniami, które stosuje sie dla torowisk wbudowanych w jezdnię i wydzielonych tylko oznakowaniem poziomym (linia </w:t>
      </w:r>
      <w:proofErr w:type="gramStart"/>
      <w:r>
        <w:rPr>
          <w:rFonts w:ascii="Quicksand" w:eastAsia="Quicksand" w:hAnsi="Quicksand" w:cs="Quicksand"/>
          <w:i/>
          <w:color w:val="FF0000"/>
          <w:sz w:val="24"/>
          <w:szCs w:val="24"/>
        </w:rPr>
        <w:t>ciągła)  - np</w:t>
      </w:r>
      <w:proofErr w:type="gramEnd"/>
      <w:r>
        <w:rPr>
          <w:rFonts w:ascii="Quicksand" w:eastAsia="Quicksand" w:hAnsi="Quicksand" w:cs="Quicksand"/>
          <w:i/>
          <w:color w:val="FF0000"/>
          <w:sz w:val="24"/>
          <w:szCs w:val="24"/>
        </w:rPr>
        <w:t>. torowisko na Traugutta.</w:t>
      </w:r>
      <w:r>
        <w:rPr>
          <w:rFonts w:ascii="Quicksand" w:eastAsia="Quicksand" w:hAnsi="Quicksand" w:cs="Quicksand"/>
          <w:i/>
          <w:color w:val="FF0000"/>
          <w:sz w:val="24"/>
          <w:szCs w:val="24"/>
        </w:rPr>
        <w:t xml:space="preserve"> Torowiska „zielone” to rodzaj nawierzchni stosowanej dla torowisk wydzielonych fizycznie, a nie oznakowaniem, np. torowisko wzdłuż ul. </w:t>
      </w:r>
      <w:proofErr w:type="spellStart"/>
      <w:r>
        <w:rPr>
          <w:rFonts w:ascii="Quicksand" w:eastAsia="Quicksand" w:hAnsi="Quicksand" w:cs="Quicksand"/>
          <w:i/>
          <w:color w:val="FF0000"/>
          <w:sz w:val="24"/>
          <w:szCs w:val="24"/>
        </w:rPr>
        <w:t>Pilczyckiej</w:t>
      </w:r>
      <w:proofErr w:type="spellEnd"/>
      <w:r>
        <w:rPr>
          <w:rFonts w:ascii="Quicksand" w:eastAsia="Quicksand" w:hAnsi="Quicksand" w:cs="Quicksand"/>
          <w:i/>
          <w:color w:val="FF0000"/>
          <w:sz w:val="24"/>
          <w:szCs w:val="24"/>
        </w:rPr>
        <w:t xml:space="preserve">. To dwa odmienne rozwiązania, więc nie da się ich zastosować równocześnie. Należy wskazać, czy rekomendacja </w:t>
      </w:r>
      <w:r>
        <w:rPr>
          <w:rFonts w:ascii="Quicksand" w:eastAsia="Quicksand" w:hAnsi="Quicksand" w:cs="Quicksand"/>
          <w:i/>
          <w:color w:val="FF0000"/>
          <w:sz w:val="24"/>
          <w:szCs w:val="24"/>
        </w:rPr>
        <w:t>dotyczy przekształceń w ramach torowisk już istniejących czy tras planowanych – bez takiego doprecyzowania może stać w sprzeczności z rekomendacją nr 3.</w:t>
      </w:r>
    </w:p>
    <w:p w:rsidR="00F62AC7" w:rsidRDefault="008E4A1F">
      <w:pPr>
        <w:pStyle w:val="normal"/>
        <w:numPr>
          <w:ilvl w:val="0"/>
          <w:numId w:val="4"/>
        </w:numPr>
        <w:pBdr>
          <w:top w:val="nil"/>
          <w:left w:val="nil"/>
          <w:bottom w:val="nil"/>
          <w:right w:val="nil"/>
          <w:between w:val="nil"/>
        </w:pBdr>
        <w:spacing w:after="0"/>
        <w:jc w:val="both"/>
        <w:rPr>
          <w:rFonts w:ascii="Quicksand" w:eastAsia="Quicksand" w:hAnsi="Quicksand" w:cs="Quicksand"/>
          <w:color w:val="000000"/>
          <w:sz w:val="24"/>
          <w:szCs w:val="24"/>
        </w:rPr>
      </w:pPr>
      <w:r>
        <w:rPr>
          <w:rFonts w:ascii="Quicksand" w:eastAsia="Quicksand" w:hAnsi="Quicksand" w:cs="Quicksand"/>
          <w:color w:val="000000"/>
          <w:sz w:val="24"/>
          <w:szCs w:val="24"/>
        </w:rPr>
        <w:lastRenderedPageBreak/>
        <w:t>Odpowiedzią na pytanie "autobus czy tramwaj" jest "zieleń". Bez względu na rodzaj inwestycji, należy st</w:t>
      </w:r>
      <w:r>
        <w:rPr>
          <w:rFonts w:ascii="Quicksand" w:eastAsia="Quicksand" w:hAnsi="Quicksand" w:cs="Quicksand"/>
          <w:color w:val="000000"/>
          <w:sz w:val="24"/>
          <w:szCs w:val="24"/>
        </w:rPr>
        <w:t xml:space="preserve">arannie chronić rośliny już rosnące i wykorzystywać nowe </w:t>
      </w:r>
      <w:proofErr w:type="gramStart"/>
      <w:r>
        <w:rPr>
          <w:rFonts w:ascii="Quicksand" w:eastAsia="Quicksand" w:hAnsi="Quicksand" w:cs="Quicksand"/>
          <w:color w:val="000000"/>
          <w:sz w:val="24"/>
          <w:szCs w:val="24"/>
        </w:rPr>
        <w:t>trasy jako</w:t>
      </w:r>
      <w:proofErr w:type="gramEnd"/>
      <w:r>
        <w:rPr>
          <w:rFonts w:ascii="Quicksand" w:eastAsia="Quicksand" w:hAnsi="Quicksand" w:cs="Quicksand"/>
          <w:color w:val="000000"/>
          <w:sz w:val="24"/>
          <w:szCs w:val="24"/>
        </w:rPr>
        <w:t xml:space="preserve"> okazję do zazieleniania miasta. Sam układ komunikacyjny powinien przypominać nerwację liścia, przy czym w tym porównaniu główne osie to trasy kolei aglomeracyjnej, rozgałęzienia – linie tr</w:t>
      </w:r>
      <w:r>
        <w:rPr>
          <w:rFonts w:ascii="Quicksand" w:eastAsia="Quicksand" w:hAnsi="Quicksand" w:cs="Quicksand"/>
          <w:color w:val="000000"/>
          <w:sz w:val="24"/>
          <w:szCs w:val="24"/>
        </w:rPr>
        <w:t xml:space="preserve">amwajowe, a drobne żyłki – trasy autobusowe; </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strike/>
          <w:color w:val="000000"/>
          <w:sz w:val="24"/>
          <w:szCs w:val="24"/>
        </w:rPr>
      </w:pPr>
      <w:r>
        <w:rPr>
          <w:rFonts w:ascii="Quicksand" w:eastAsia="Quicksand" w:hAnsi="Quicksand" w:cs="Quicksand"/>
          <w:i/>
          <w:color w:val="FF0000"/>
          <w:sz w:val="24"/>
          <w:szCs w:val="24"/>
        </w:rPr>
        <w:t>UWAGA: rekomendacja poza kompetencjami panelu. Treść rekomendacji nie jest związana z odpowiedzią na postawione w panelu pytania.</w:t>
      </w:r>
      <w:r>
        <w:rPr>
          <w:rFonts w:ascii="Quicksand" w:eastAsia="Quicksand" w:hAnsi="Quicksand" w:cs="Quicksand"/>
          <w:i/>
          <w:color w:val="0070C0"/>
          <w:sz w:val="24"/>
          <w:szCs w:val="24"/>
        </w:rPr>
        <w:t xml:space="preserve"> </w:t>
      </w:r>
    </w:p>
    <w:p w:rsidR="00F62AC7" w:rsidRDefault="008E4A1F">
      <w:pPr>
        <w:pStyle w:val="normal"/>
        <w:numPr>
          <w:ilvl w:val="0"/>
          <w:numId w:val="4"/>
        </w:numPr>
        <w:pBdr>
          <w:top w:val="nil"/>
          <w:left w:val="nil"/>
          <w:bottom w:val="nil"/>
          <w:right w:val="nil"/>
          <w:between w:val="nil"/>
        </w:pBdr>
        <w:spacing w:after="0"/>
        <w:jc w:val="both"/>
        <w:rPr>
          <w:rFonts w:ascii="Quicksand" w:eastAsia="Quicksand" w:hAnsi="Quicksand" w:cs="Quicksand"/>
          <w:color w:val="000000"/>
          <w:sz w:val="24"/>
          <w:szCs w:val="24"/>
        </w:rPr>
      </w:pPr>
      <w:r>
        <w:rPr>
          <w:rFonts w:ascii="Quicksand" w:eastAsia="Quicksand" w:hAnsi="Quicksand" w:cs="Quicksand"/>
          <w:color w:val="000000"/>
          <w:sz w:val="24"/>
          <w:szCs w:val="24"/>
        </w:rPr>
        <w:t>Projektowanie przystanków i pojazdów dostępnych dla wszystkich (osoby z niepełn</w:t>
      </w:r>
      <w:r>
        <w:rPr>
          <w:rFonts w:ascii="Quicksand" w:eastAsia="Quicksand" w:hAnsi="Quicksand" w:cs="Quicksand"/>
          <w:color w:val="000000"/>
          <w:sz w:val="24"/>
          <w:szCs w:val="24"/>
        </w:rPr>
        <w:t>osprawnościami);</w:t>
      </w:r>
    </w:p>
    <w:p w:rsidR="00F62AC7" w:rsidRDefault="008E4A1F">
      <w:pPr>
        <w:pStyle w:val="normal"/>
        <w:numPr>
          <w:ilvl w:val="0"/>
          <w:numId w:val="4"/>
        </w:numPr>
        <w:pBdr>
          <w:top w:val="nil"/>
          <w:left w:val="nil"/>
          <w:bottom w:val="nil"/>
          <w:right w:val="nil"/>
          <w:between w:val="nil"/>
        </w:pBdr>
        <w:spacing w:after="0"/>
        <w:jc w:val="both"/>
        <w:rPr>
          <w:rFonts w:ascii="Quicksand" w:eastAsia="Quicksand" w:hAnsi="Quicksand" w:cs="Quicksand"/>
          <w:i/>
          <w:color w:val="000000"/>
          <w:sz w:val="24"/>
          <w:szCs w:val="24"/>
        </w:rPr>
      </w:pPr>
      <w:r>
        <w:rPr>
          <w:rFonts w:ascii="Quicksand" w:eastAsia="Quicksand" w:hAnsi="Quicksand" w:cs="Quicksand"/>
          <w:color w:val="000000"/>
          <w:sz w:val="24"/>
          <w:szCs w:val="24"/>
        </w:rPr>
        <w:t xml:space="preserve">Alternatywny transport, np. tramwaj wodny, metro, jako uzupełnienie </w:t>
      </w:r>
      <w:proofErr w:type="spellStart"/>
      <w:r>
        <w:rPr>
          <w:rFonts w:ascii="Quicksand" w:eastAsia="Quicksand" w:hAnsi="Quicksand" w:cs="Quicksand"/>
          <w:color w:val="000000"/>
          <w:sz w:val="24"/>
          <w:szCs w:val="24"/>
        </w:rPr>
        <w:t>bezemisyjnego</w:t>
      </w:r>
      <w:proofErr w:type="spellEnd"/>
      <w:r>
        <w:rPr>
          <w:rFonts w:ascii="Quicksand" w:eastAsia="Quicksand" w:hAnsi="Quicksand" w:cs="Quicksand"/>
          <w:color w:val="000000"/>
          <w:sz w:val="24"/>
          <w:szCs w:val="24"/>
        </w:rPr>
        <w:t xml:space="preserve"> transportu i osiągnięcie </w:t>
      </w:r>
      <w:proofErr w:type="spellStart"/>
      <w:r>
        <w:rPr>
          <w:rFonts w:ascii="Quicksand" w:eastAsia="Quicksand" w:hAnsi="Quicksand" w:cs="Quicksand"/>
          <w:color w:val="000000"/>
          <w:sz w:val="24"/>
          <w:szCs w:val="24"/>
        </w:rPr>
        <w:t>bezemisyjnego</w:t>
      </w:r>
      <w:proofErr w:type="spellEnd"/>
      <w:r>
        <w:rPr>
          <w:rFonts w:ascii="Quicksand" w:eastAsia="Quicksand" w:hAnsi="Quicksand" w:cs="Quicksand"/>
          <w:color w:val="000000"/>
          <w:sz w:val="24"/>
          <w:szCs w:val="24"/>
        </w:rPr>
        <w:t xml:space="preserve"> transportu w perspektywie 10-15 lat;</w:t>
      </w:r>
      <w:r>
        <w:rPr>
          <w:rFonts w:ascii="Quicksand" w:eastAsia="Quicksand" w:hAnsi="Quicksand" w:cs="Quicksand"/>
          <w:color w:val="FF0000"/>
          <w:sz w:val="24"/>
          <w:szCs w:val="24"/>
        </w:rPr>
        <w:t xml:space="preserve"> </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i/>
          <w:color w:val="FF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Metro nie może stanowić uzupełnienia systemu – zarówno z powodów organizacyjnych jak i finansowych.</w:t>
      </w:r>
      <w:r>
        <w:rPr>
          <w:rFonts w:ascii="Quicksand" w:eastAsia="Quicksand" w:hAnsi="Quicksand" w:cs="Quicksand"/>
          <w:color w:val="FF0000"/>
          <w:sz w:val="24"/>
          <w:szCs w:val="24"/>
        </w:rPr>
        <w:t xml:space="preserve"> </w:t>
      </w:r>
      <w:r>
        <w:rPr>
          <w:rFonts w:ascii="Quicksand" w:eastAsia="Quicksand" w:hAnsi="Quicksand" w:cs="Quicksand"/>
          <w:i/>
          <w:color w:val="FF0000"/>
          <w:sz w:val="24"/>
          <w:szCs w:val="24"/>
        </w:rPr>
        <w:t xml:space="preserve">Wprowadzenie </w:t>
      </w:r>
      <w:proofErr w:type="gramStart"/>
      <w:r>
        <w:rPr>
          <w:rFonts w:ascii="Quicksand" w:eastAsia="Quicksand" w:hAnsi="Quicksand" w:cs="Quicksand"/>
          <w:i/>
          <w:color w:val="FF0000"/>
          <w:sz w:val="24"/>
          <w:szCs w:val="24"/>
        </w:rPr>
        <w:t>metra jako</w:t>
      </w:r>
      <w:proofErr w:type="gramEnd"/>
      <w:r>
        <w:rPr>
          <w:rFonts w:ascii="Quicksand" w:eastAsia="Quicksand" w:hAnsi="Quicksand" w:cs="Quicksand"/>
          <w:i/>
          <w:color w:val="FF0000"/>
          <w:sz w:val="24"/>
          <w:szCs w:val="24"/>
        </w:rPr>
        <w:t xml:space="preserve"> uzupełnienia systemu nie byłoby efektywne. To system, który poprzez swoje zdolności przewozowe, jak i bardzo wysoki koszt budowy sto</w:t>
      </w:r>
      <w:r>
        <w:rPr>
          <w:rFonts w:ascii="Quicksand" w:eastAsia="Quicksand" w:hAnsi="Quicksand" w:cs="Quicksand"/>
          <w:i/>
          <w:color w:val="FF0000"/>
          <w:sz w:val="24"/>
          <w:szCs w:val="24"/>
        </w:rPr>
        <w:t xml:space="preserve">suje </w:t>
      </w:r>
      <w:proofErr w:type="gramStart"/>
      <w:r>
        <w:rPr>
          <w:rFonts w:ascii="Quicksand" w:eastAsia="Quicksand" w:hAnsi="Quicksand" w:cs="Quicksand"/>
          <w:i/>
          <w:color w:val="FF0000"/>
          <w:sz w:val="24"/>
          <w:szCs w:val="24"/>
        </w:rPr>
        <w:t>się  na</w:t>
      </w:r>
      <w:proofErr w:type="gramEnd"/>
      <w:r>
        <w:rPr>
          <w:rFonts w:ascii="Quicksand" w:eastAsia="Quicksand" w:hAnsi="Quicksand" w:cs="Quicksand"/>
          <w:i/>
          <w:color w:val="FF0000"/>
          <w:sz w:val="24"/>
          <w:szCs w:val="24"/>
        </w:rPr>
        <w:t xml:space="preserve"> kierunkach największych potoków pasażerskich.  Metro występuje więc jako trzon komunikacji zbiorowej, której podporządkowane </w:t>
      </w:r>
      <w:proofErr w:type="gramStart"/>
      <w:r>
        <w:rPr>
          <w:rFonts w:ascii="Quicksand" w:eastAsia="Quicksand" w:hAnsi="Quicksand" w:cs="Quicksand"/>
          <w:i/>
          <w:color w:val="FF0000"/>
          <w:sz w:val="24"/>
          <w:szCs w:val="24"/>
        </w:rPr>
        <w:t>są  pozostałe</w:t>
      </w:r>
      <w:proofErr w:type="gramEnd"/>
      <w:r>
        <w:rPr>
          <w:rFonts w:ascii="Quicksand" w:eastAsia="Quicksand" w:hAnsi="Quicksand" w:cs="Quicksand"/>
          <w:i/>
          <w:color w:val="FF0000"/>
          <w:sz w:val="24"/>
          <w:szCs w:val="24"/>
        </w:rPr>
        <w:t xml:space="preserve"> systemy. </w:t>
      </w:r>
      <w:r>
        <w:rPr>
          <w:rFonts w:ascii="Quicksand" w:eastAsia="Quicksand" w:hAnsi="Quicksand" w:cs="Quicksand"/>
          <w:i/>
          <w:color w:val="0070C0"/>
          <w:sz w:val="24"/>
          <w:szCs w:val="24"/>
        </w:rPr>
        <w:t xml:space="preserve"> </w:t>
      </w:r>
      <w:r>
        <w:rPr>
          <w:rFonts w:ascii="Quicksand" w:eastAsia="Quicksand" w:hAnsi="Quicksand" w:cs="Quicksand"/>
          <w:i/>
          <w:color w:val="FF0000"/>
          <w:sz w:val="24"/>
          <w:szCs w:val="24"/>
        </w:rPr>
        <w:t xml:space="preserve">Jednym z celów miasta jest </w:t>
      </w:r>
      <w:proofErr w:type="gramStart"/>
      <w:r>
        <w:rPr>
          <w:rFonts w:ascii="Quicksand" w:eastAsia="Quicksand" w:hAnsi="Quicksand" w:cs="Quicksand"/>
          <w:i/>
          <w:color w:val="FF0000"/>
          <w:sz w:val="24"/>
          <w:szCs w:val="24"/>
        </w:rPr>
        <w:t xml:space="preserve">dążenie do </w:t>
      </w:r>
      <w:proofErr w:type="spellStart"/>
      <w:r>
        <w:rPr>
          <w:rFonts w:ascii="Quicksand" w:eastAsia="Quicksand" w:hAnsi="Quicksand" w:cs="Quicksand"/>
          <w:i/>
          <w:color w:val="FF0000"/>
          <w:sz w:val="24"/>
          <w:szCs w:val="24"/>
        </w:rPr>
        <w:t>zeroemisyjności</w:t>
      </w:r>
      <w:proofErr w:type="spellEnd"/>
      <w:proofErr w:type="gramEnd"/>
      <w:r>
        <w:rPr>
          <w:rFonts w:ascii="Quicksand" w:eastAsia="Quicksand" w:hAnsi="Quicksand" w:cs="Quicksand"/>
          <w:i/>
          <w:color w:val="FF0000"/>
          <w:sz w:val="24"/>
          <w:szCs w:val="24"/>
        </w:rPr>
        <w:t xml:space="preserve"> w roku 2050 (zgodnie ze stanowiskiem RMW</w:t>
      </w:r>
      <w:r>
        <w:rPr>
          <w:rFonts w:ascii="Quicksand" w:eastAsia="Quicksand" w:hAnsi="Quicksand" w:cs="Quicksand"/>
          <w:i/>
          <w:color w:val="FF0000"/>
          <w:sz w:val="24"/>
          <w:szCs w:val="24"/>
        </w:rPr>
        <w:t xml:space="preserve"> w sprawie alarmu klimatycznego) dlatego rozwijany jest i będzie transport niskoemisyjny lub </w:t>
      </w:r>
      <w:proofErr w:type="spellStart"/>
      <w:r>
        <w:rPr>
          <w:rFonts w:ascii="Quicksand" w:eastAsia="Quicksand" w:hAnsi="Quicksand" w:cs="Quicksand"/>
          <w:i/>
          <w:color w:val="FF0000"/>
          <w:sz w:val="24"/>
          <w:szCs w:val="24"/>
        </w:rPr>
        <w:t>zeroemisyjny</w:t>
      </w:r>
      <w:proofErr w:type="spellEnd"/>
      <w:r>
        <w:rPr>
          <w:rFonts w:ascii="Quicksand" w:eastAsia="Quicksand" w:hAnsi="Quicksand" w:cs="Quicksand"/>
          <w:i/>
          <w:color w:val="FF0000"/>
          <w:sz w:val="24"/>
          <w:szCs w:val="24"/>
        </w:rPr>
        <w:t>. Dotyczy to zarówno zakupu taboru jak i planowania rozwiązań komunikacyjnych w oparciu o pociąg, tramwaj i autobus (np. elektryczny lub hybrydowy).</w:t>
      </w:r>
    </w:p>
    <w:p w:rsidR="00F62AC7" w:rsidRDefault="008E4A1F">
      <w:pPr>
        <w:pStyle w:val="normal"/>
        <w:numPr>
          <w:ilvl w:val="0"/>
          <w:numId w:val="4"/>
        </w:numPr>
        <w:pBdr>
          <w:top w:val="nil"/>
          <w:left w:val="nil"/>
          <w:bottom w:val="nil"/>
          <w:right w:val="nil"/>
          <w:between w:val="nil"/>
        </w:pBdr>
        <w:spacing w:after="0"/>
        <w:jc w:val="both"/>
        <w:rPr>
          <w:rFonts w:ascii="Quicksand" w:eastAsia="Quicksand" w:hAnsi="Quicksand" w:cs="Quicksand"/>
          <w:color w:val="000000"/>
          <w:sz w:val="24"/>
          <w:szCs w:val="24"/>
        </w:rPr>
      </w:pPr>
      <w:r>
        <w:rPr>
          <w:rFonts w:ascii="Quicksand" w:eastAsia="Quicksand" w:hAnsi="Quicksand" w:cs="Quicksand"/>
          <w:color w:val="000000"/>
          <w:sz w:val="24"/>
          <w:szCs w:val="24"/>
        </w:rPr>
        <w:t>Sz</w:t>
      </w:r>
      <w:r>
        <w:rPr>
          <w:rFonts w:ascii="Quicksand" w:eastAsia="Quicksand" w:hAnsi="Quicksand" w:cs="Quicksand"/>
          <w:color w:val="000000"/>
          <w:sz w:val="24"/>
          <w:szCs w:val="24"/>
        </w:rPr>
        <w:t>ybka kolej miejska:</w:t>
      </w:r>
    </w:p>
    <w:p w:rsidR="00F62AC7" w:rsidRDefault="008E4A1F">
      <w:pPr>
        <w:pStyle w:val="normal"/>
        <w:numPr>
          <w:ilvl w:val="0"/>
          <w:numId w:val="14"/>
        </w:numPr>
        <w:pBdr>
          <w:top w:val="nil"/>
          <w:left w:val="nil"/>
          <w:bottom w:val="nil"/>
          <w:right w:val="nil"/>
          <w:between w:val="nil"/>
        </w:pBdr>
        <w:spacing w:after="0"/>
        <w:ind w:left="850"/>
        <w:jc w:val="both"/>
        <w:rPr>
          <w:rFonts w:ascii="Quicksand" w:eastAsia="Quicksand" w:hAnsi="Quicksand" w:cs="Quicksand"/>
          <w:i/>
          <w:color w:val="000000"/>
          <w:sz w:val="24"/>
          <w:szCs w:val="24"/>
        </w:rPr>
      </w:pPr>
      <w:r>
        <w:rPr>
          <w:rFonts w:ascii="Quicksand" w:eastAsia="Quicksand" w:hAnsi="Quicksand" w:cs="Quicksand"/>
          <w:color w:val="000000"/>
          <w:sz w:val="24"/>
          <w:szCs w:val="24"/>
        </w:rPr>
        <w:t>Przywrócenie dworca przy ul. Pułaskiego,</w:t>
      </w:r>
      <w:r>
        <w:rPr>
          <w:rFonts w:ascii="Quicksand" w:eastAsia="Quicksand" w:hAnsi="Quicksand" w:cs="Quicksand"/>
          <w:color w:val="FF0000"/>
          <w:sz w:val="24"/>
          <w:szCs w:val="24"/>
        </w:rPr>
        <w:t xml:space="preserve">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000000"/>
          <w:sz w:val="24"/>
          <w:szCs w:val="24"/>
        </w:rPr>
      </w:pPr>
      <w:r>
        <w:rPr>
          <w:rFonts w:ascii="Quicksand" w:eastAsia="Quicksand" w:hAnsi="Quicksand" w:cs="Quicksand"/>
          <w:i/>
          <w:color w:val="FF0000"/>
          <w:sz w:val="24"/>
          <w:szCs w:val="24"/>
        </w:rPr>
        <w:t xml:space="preserve">UWAGA: brak możliwości realizacji. Odniesienie do tego </w:t>
      </w:r>
      <w:proofErr w:type="gramStart"/>
      <w:r>
        <w:rPr>
          <w:rFonts w:ascii="Quicksand" w:eastAsia="Quicksand" w:hAnsi="Quicksand" w:cs="Quicksand"/>
          <w:i/>
          <w:color w:val="FF0000"/>
          <w:sz w:val="24"/>
          <w:szCs w:val="24"/>
        </w:rPr>
        <w:t>zagadnienia  znajduje</w:t>
      </w:r>
      <w:proofErr w:type="gramEnd"/>
      <w:r>
        <w:rPr>
          <w:rFonts w:ascii="Quicksand" w:eastAsia="Quicksand" w:hAnsi="Quicksand" w:cs="Quicksand"/>
          <w:i/>
          <w:color w:val="FF0000"/>
          <w:sz w:val="24"/>
          <w:szCs w:val="24"/>
        </w:rPr>
        <w:t xml:space="preserve"> sie w materiałach z odpowiedziami UM udzielonymi na pytania Panelistów  https://www.</w:t>
      </w:r>
      <w:proofErr w:type="gramStart"/>
      <w:r>
        <w:rPr>
          <w:rFonts w:ascii="Quicksand" w:eastAsia="Quicksand" w:hAnsi="Quicksand" w:cs="Quicksand"/>
          <w:i/>
          <w:color w:val="FF0000"/>
          <w:sz w:val="24"/>
          <w:szCs w:val="24"/>
        </w:rPr>
        <w:t>wroclaw</w:t>
      </w:r>
      <w:proofErr w:type="gramEnd"/>
      <w:r>
        <w:rPr>
          <w:rFonts w:ascii="Quicksand" w:eastAsia="Quicksand" w:hAnsi="Quicksand" w:cs="Quicksand"/>
          <w:i/>
          <w:color w:val="FF0000"/>
          <w:sz w:val="24"/>
          <w:szCs w:val="24"/>
        </w:rPr>
        <w:t>.</w:t>
      </w:r>
      <w:proofErr w:type="gramStart"/>
      <w:r>
        <w:rPr>
          <w:rFonts w:ascii="Quicksand" w:eastAsia="Quicksand" w:hAnsi="Quicksand" w:cs="Quicksand"/>
          <w:i/>
          <w:color w:val="FF0000"/>
          <w:sz w:val="24"/>
          <w:szCs w:val="24"/>
        </w:rPr>
        <w:t>pl</w:t>
      </w:r>
      <w:proofErr w:type="gramEnd"/>
      <w:r>
        <w:rPr>
          <w:rFonts w:ascii="Quicksand" w:eastAsia="Quicksand" w:hAnsi="Quicksand" w:cs="Quicksand"/>
          <w:i/>
          <w:color w:val="FF0000"/>
          <w:sz w:val="24"/>
          <w:szCs w:val="24"/>
        </w:rPr>
        <w:t>/rozmawia/panel-obywate</w:t>
      </w:r>
      <w:r>
        <w:rPr>
          <w:rFonts w:ascii="Quicksand" w:eastAsia="Quicksand" w:hAnsi="Quicksand" w:cs="Quicksand"/>
          <w:i/>
          <w:color w:val="FF0000"/>
          <w:sz w:val="24"/>
          <w:szCs w:val="24"/>
        </w:rPr>
        <w:t>lski-materialy</w:t>
      </w:r>
    </w:p>
    <w:p w:rsidR="00F62AC7" w:rsidRDefault="008E4A1F">
      <w:pPr>
        <w:pStyle w:val="normal"/>
        <w:numPr>
          <w:ilvl w:val="0"/>
          <w:numId w:val="6"/>
        </w:numPr>
        <w:pBdr>
          <w:top w:val="nil"/>
          <w:left w:val="nil"/>
          <w:bottom w:val="nil"/>
          <w:right w:val="nil"/>
          <w:between w:val="nil"/>
        </w:pBdr>
        <w:spacing w:after="0"/>
        <w:ind w:left="850"/>
        <w:jc w:val="both"/>
        <w:rPr>
          <w:rFonts w:ascii="Quicksand" w:eastAsia="Quicksand" w:hAnsi="Quicksand" w:cs="Quicksand"/>
          <w:i/>
          <w:color w:val="000000"/>
          <w:sz w:val="24"/>
          <w:szCs w:val="24"/>
        </w:rPr>
      </w:pPr>
      <w:r>
        <w:rPr>
          <w:rFonts w:ascii="Quicksand" w:eastAsia="Quicksand" w:hAnsi="Quicksand" w:cs="Quicksand"/>
          <w:color w:val="000000"/>
          <w:sz w:val="24"/>
          <w:szCs w:val="24"/>
        </w:rPr>
        <w:t>Dworzec Arkady,</w:t>
      </w:r>
      <w:r>
        <w:rPr>
          <w:rFonts w:ascii="Quicksand" w:eastAsia="Quicksand" w:hAnsi="Quicksand" w:cs="Quicksand"/>
          <w:color w:val="FF0000"/>
          <w:sz w:val="24"/>
          <w:szCs w:val="24"/>
        </w:rPr>
        <w:t xml:space="preserve">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00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rekomendacja poza kompetencjami Prezydenta.</w:t>
      </w:r>
      <w:r>
        <w:rPr>
          <w:rFonts w:ascii="Quicksand" w:eastAsia="Quicksand" w:hAnsi="Quicksand" w:cs="Quicksand"/>
          <w:color w:val="FF0000"/>
          <w:sz w:val="24"/>
          <w:szCs w:val="24"/>
        </w:rPr>
        <w:t xml:space="preserve"> </w:t>
      </w:r>
      <w:r>
        <w:rPr>
          <w:rFonts w:ascii="Quicksand" w:eastAsia="Quicksand" w:hAnsi="Quicksand" w:cs="Quicksand"/>
          <w:i/>
          <w:color w:val="FF0000"/>
          <w:sz w:val="24"/>
          <w:szCs w:val="24"/>
        </w:rPr>
        <w:t>Przepisy kolejowe definiują „</w:t>
      </w:r>
      <w:proofErr w:type="gramStart"/>
      <w:r>
        <w:rPr>
          <w:rFonts w:ascii="Quicksand" w:eastAsia="Quicksand" w:hAnsi="Quicksand" w:cs="Quicksand"/>
          <w:i/>
          <w:color w:val="FF0000"/>
          <w:sz w:val="24"/>
          <w:szCs w:val="24"/>
        </w:rPr>
        <w:t>dworzec” jako</w:t>
      </w:r>
      <w:proofErr w:type="gramEnd"/>
      <w:r>
        <w:rPr>
          <w:rFonts w:ascii="Quicksand" w:eastAsia="Quicksand" w:hAnsi="Quicksand" w:cs="Quicksand"/>
          <w:i/>
          <w:color w:val="FF0000"/>
          <w:sz w:val="24"/>
          <w:szCs w:val="24"/>
        </w:rPr>
        <w:t xml:space="preserve"> miejsce odprawy podróżnych, w którym znajdują się w szczególności: przystanki komunikacyjne, punkt sprzedaży biletów oraz punkt informacji dla podróżnych. </w:t>
      </w:r>
      <w:proofErr w:type="gramStart"/>
      <w:r>
        <w:rPr>
          <w:rFonts w:ascii="Quicksand" w:eastAsia="Quicksand" w:hAnsi="Quicksand" w:cs="Quicksand"/>
          <w:i/>
          <w:color w:val="FF0000"/>
          <w:sz w:val="24"/>
          <w:szCs w:val="24"/>
        </w:rPr>
        <w:t>Należy więc</w:t>
      </w:r>
      <w:proofErr w:type="gramEnd"/>
      <w:r>
        <w:rPr>
          <w:rFonts w:ascii="Quicksand" w:eastAsia="Quicksand" w:hAnsi="Quicksand" w:cs="Quicksand"/>
          <w:i/>
          <w:color w:val="FF0000"/>
          <w:sz w:val="24"/>
          <w:szCs w:val="24"/>
        </w:rPr>
        <w:t xml:space="preserve"> doprecyzować, czego dokładnie dotyczy rekomend</w:t>
      </w:r>
      <w:r>
        <w:rPr>
          <w:rFonts w:ascii="Quicksand" w:eastAsia="Quicksand" w:hAnsi="Quicksand" w:cs="Quicksand"/>
          <w:i/>
          <w:color w:val="FF0000"/>
          <w:sz w:val="24"/>
          <w:szCs w:val="24"/>
        </w:rPr>
        <w:t xml:space="preserve">acja: czy usytuowania w tym miejscu nowego (dodatkowego) dworca czy może przystanku kolejowego zintegrowanego z komunikacją miejską. </w:t>
      </w:r>
    </w:p>
    <w:p w:rsidR="00F62AC7" w:rsidRDefault="008E4A1F">
      <w:pPr>
        <w:pStyle w:val="normal"/>
        <w:numPr>
          <w:ilvl w:val="0"/>
          <w:numId w:val="6"/>
        </w:numPr>
        <w:pBdr>
          <w:top w:val="nil"/>
          <w:left w:val="nil"/>
          <w:bottom w:val="nil"/>
          <w:right w:val="nil"/>
          <w:between w:val="nil"/>
        </w:pBdr>
        <w:spacing w:after="0"/>
        <w:ind w:left="850"/>
        <w:jc w:val="both"/>
        <w:rPr>
          <w:rFonts w:ascii="Quicksand" w:eastAsia="Quicksand" w:hAnsi="Quicksand" w:cs="Quicksand"/>
          <w:i/>
          <w:color w:val="FF0000"/>
          <w:sz w:val="24"/>
          <w:szCs w:val="24"/>
        </w:rPr>
      </w:pPr>
      <w:r>
        <w:rPr>
          <w:rFonts w:ascii="Quicksand" w:eastAsia="Quicksand" w:hAnsi="Quicksand" w:cs="Quicksand"/>
          <w:color w:val="000000"/>
          <w:sz w:val="24"/>
          <w:szCs w:val="24"/>
        </w:rPr>
        <w:t xml:space="preserve">Wspólna opłata na wszystkie środki transportu; </w:t>
      </w:r>
    </w:p>
    <w:p w:rsidR="00F62AC7" w:rsidRDefault="008E4A1F">
      <w:pPr>
        <w:pStyle w:val="normal"/>
        <w:pBdr>
          <w:top w:val="nil"/>
          <w:left w:val="nil"/>
          <w:bottom w:val="nil"/>
          <w:right w:val="nil"/>
          <w:between w:val="nil"/>
        </w:pBdr>
        <w:spacing w:after="0"/>
        <w:jc w:val="both"/>
        <w:rPr>
          <w:rFonts w:ascii="Quicksand" w:eastAsia="Quicksand" w:hAnsi="Quicksand" w:cs="Quicksand"/>
          <w:strike/>
          <w:color w:val="000000"/>
          <w:sz w:val="24"/>
          <w:szCs w:val="24"/>
        </w:rPr>
      </w:pPr>
      <w:r>
        <w:rPr>
          <w:rFonts w:ascii="Quicksand" w:eastAsia="Quicksand" w:hAnsi="Quicksand" w:cs="Quicksand"/>
          <w:color w:val="FF0000"/>
          <w:sz w:val="24"/>
          <w:szCs w:val="24"/>
        </w:rPr>
        <w:lastRenderedPageBreak/>
        <w:t xml:space="preserve">UWAGA: </w:t>
      </w:r>
      <w:r>
        <w:rPr>
          <w:rFonts w:ascii="Quicksand" w:eastAsia="Quicksand" w:hAnsi="Quicksand" w:cs="Quicksand"/>
          <w:i/>
          <w:color w:val="FF0000"/>
          <w:sz w:val="24"/>
          <w:szCs w:val="24"/>
        </w:rPr>
        <w:t>rekomendacja poza kompetencjami Prezydenta.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Możliwa jest współpraca</w:t>
      </w:r>
      <w:r>
        <w:rPr>
          <w:rFonts w:ascii="Quicksand" w:eastAsia="Quicksand" w:hAnsi="Quicksand" w:cs="Quicksand"/>
          <w:i/>
          <w:color w:val="FF0000"/>
          <w:sz w:val="24"/>
          <w:szCs w:val="24"/>
        </w:rPr>
        <w:t xml:space="preserve"> w takim działaniu.</w:t>
      </w:r>
    </w:p>
    <w:p w:rsidR="00F62AC7" w:rsidRDefault="008E4A1F">
      <w:pPr>
        <w:pStyle w:val="normal"/>
        <w:numPr>
          <w:ilvl w:val="0"/>
          <w:numId w:val="4"/>
        </w:numPr>
        <w:pBdr>
          <w:top w:val="nil"/>
          <w:left w:val="nil"/>
          <w:bottom w:val="nil"/>
          <w:right w:val="nil"/>
          <w:between w:val="nil"/>
        </w:pBdr>
        <w:spacing w:after="0"/>
        <w:jc w:val="both"/>
        <w:rPr>
          <w:rFonts w:ascii="Quicksand" w:eastAsia="Quicksand" w:hAnsi="Quicksand" w:cs="Quicksand"/>
          <w:color w:val="000000"/>
          <w:sz w:val="24"/>
          <w:szCs w:val="24"/>
        </w:rPr>
      </w:pPr>
      <w:r>
        <w:rPr>
          <w:rFonts w:ascii="Quicksand" w:eastAsia="Quicksand" w:hAnsi="Quicksand" w:cs="Quicksand"/>
          <w:color w:val="000000"/>
          <w:sz w:val="24"/>
          <w:szCs w:val="24"/>
        </w:rPr>
        <w:t>Oparcie transportu międzydzielnicowego w mieście o transport szynowy - kolej miejską (aglomeracyjną) oraz tramwaj skomunikowany z koleją na stacjach /węzłach przesiadkowych. Kolej pomoże szybko i sprawnie wozić ludzi po mieście a równoc</w:t>
      </w:r>
      <w:r>
        <w:rPr>
          <w:rFonts w:ascii="Quicksand" w:eastAsia="Quicksand" w:hAnsi="Quicksand" w:cs="Quicksand"/>
          <w:color w:val="000000"/>
          <w:sz w:val="24"/>
          <w:szCs w:val="24"/>
        </w:rPr>
        <w:t>ześnie zniweluje korki poprawiając ofertę dla mieszkańców okolic Wrocławia. Tramwaj musi mieć priorytet, jak się da powinien być prowadzony bezkolizyjnie - by inwestycja w niego się opłacała musi REALNIE być bardziej atrakcyjny (szybszy) od samochodu;</w:t>
      </w:r>
    </w:p>
    <w:p w:rsidR="00F62AC7" w:rsidRDefault="008E4A1F">
      <w:pPr>
        <w:pStyle w:val="normal"/>
        <w:numPr>
          <w:ilvl w:val="0"/>
          <w:numId w:val="4"/>
        </w:numPr>
        <w:pBdr>
          <w:top w:val="nil"/>
          <w:left w:val="nil"/>
          <w:bottom w:val="nil"/>
          <w:right w:val="nil"/>
          <w:between w:val="nil"/>
        </w:pBdr>
        <w:spacing w:after="0"/>
        <w:jc w:val="both"/>
        <w:rPr>
          <w:rFonts w:ascii="Quicksand" w:eastAsia="Quicksand" w:hAnsi="Quicksand" w:cs="Quicksand"/>
          <w:color w:val="000000"/>
          <w:sz w:val="24"/>
          <w:szCs w:val="24"/>
        </w:rPr>
      </w:pPr>
      <w:r>
        <w:rPr>
          <w:rFonts w:ascii="Quicksand" w:eastAsia="Quicksand" w:hAnsi="Quicksand" w:cs="Quicksand"/>
          <w:color w:val="000000"/>
          <w:sz w:val="24"/>
          <w:szCs w:val="24"/>
        </w:rPr>
        <w:t>Łącz</w:t>
      </w:r>
      <w:r>
        <w:rPr>
          <w:rFonts w:ascii="Quicksand" w:eastAsia="Quicksand" w:hAnsi="Quicksand" w:cs="Quicksand"/>
          <w:color w:val="000000"/>
          <w:sz w:val="24"/>
          <w:szCs w:val="24"/>
        </w:rPr>
        <w:t>enie poszczególnych środków komunikacji w spójny system (autobus lokalnie, tramwaj dla dużych potoków pasażerskich do centrum, pociągi częściej i z łatwymi przesiadkami) - Trzeba wykorzystywać możliwości i specyfikę każdego z dostępnych środków transportu.</w:t>
      </w:r>
      <w:r>
        <w:rPr>
          <w:rFonts w:ascii="Quicksand" w:eastAsia="Quicksand" w:hAnsi="Quicksand" w:cs="Quicksand"/>
          <w:color w:val="000000"/>
          <w:sz w:val="24"/>
          <w:szCs w:val="24"/>
        </w:rPr>
        <w:t xml:space="preserve"> Pociąg powinien szybko przerzucać na drugą stronę miasta do węzła przesiadkowego. Tramwaj – szybko przewozić duże potoki pasażerskie do centrum miasta. Autobusy wjeżdżają głębiej w zabudowę mieszkaniową, </w:t>
      </w:r>
      <w:proofErr w:type="gramStart"/>
      <w:r>
        <w:rPr>
          <w:rFonts w:ascii="Quicksand" w:eastAsia="Quicksand" w:hAnsi="Quicksand" w:cs="Quicksand"/>
          <w:color w:val="000000"/>
          <w:sz w:val="24"/>
          <w:szCs w:val="24"/>
        </w:rPr>
        <w:t>mogą więc</w:t>
      </w:r>
      <w:proofErr w:type="gramEnd"/>
      <w:r>
        <w:rPr>
          <w:rFonts w:ascii="Quicksand" w:eastAsia="Quicksand" w:hAnsi="Quicksand" w:cs="Quicksand"/>
          <w:color w:val="000000"/>
          <w:sz w:val="24"/>
          <w:szCs w:val="24"/>
        </w:rPr>
        <w:t xml:space="preserve"> skrócić czas dotarcia do komunikacji miej</w:t>
      </w:r>
      <w:r>
        <w:rPr>
          <w:rFonts w:ascii="Quicksand" w:eastAsia="Quicksand" w:hAnsi="Quicksand" w:cs="Quicksand"/>
          <w:color w:val="000000"/>
          <w:sz w:val="24"/>
          <w:szCs w:val="24"/>
        </w:rPr>
        <w:t>skiej, obsługiwać ruch między osiedlami i wewnątrz osiedli. System rowerów miejskich może stanowić uzupełnienie siatki połączeń na „ostatniej mili”;</w:t>
      </w:r>
    </w:p>
    <w:p w:rsidR="00F62AC7" w:rsidRDefault="008E4A1F">
      <w:pPr>
        <w:pStyle w:val="normal"/>
        <w:numPr>
          <w:ilvl w:val="0"/>
          <w:numId w:val="4"/>
        </w:numPr>
        <w:pBdr>
          <w:top w:val="nil"/>
          <w:left w:val="nil"/>
          <w:bottom w:val="nil"/>
          <w:right w:val="nil"/>
          <w:between w:val="nil"/>
        </w:pBdr>
        <w:spacing w:after="0"/>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Kolej miejska i </w:t>
      </w:r>
      <w:proofErr w:type="gramStart"/>
      <w:r>
        <w:rPr>
          <w:rFonts w:ascii="Quicksand" w:eastAsia="Quicksand" w:hAnsi="Quicksand" w:cs="Quicksand"/>
          <w:color w:val="000000"/>
          <w:sz w:val="24"/>
          <w:szCs w:val="24"/>
        </w:rPr>
        <w:t>tramwaje jako</w:t>
      </w:r>
      <w:proofErr w:type="gramEnd"/>
      <w:r>
        <w:rPr>
          <w:rFonts w:ascii="Quicksand" w:eastAsia="Quicksand" w:hAnsi="Quicksand" w:cs="Quicksand"/>
          <w:color w:val="000000"/>
          <w:sz w:val="24"/>
          <w:szCs w:val="24"/>
        </w:rPr>
        <w:t xml:space="preserve"> szkielet komunikacji we Wrocławiu:</w:t>
      </w:r>
    </w:p>
    <w:p w:rsidR="00F62AC7" w:rsidRDefault="008E4A1F">
      <w:pPr>
        <w:pStyle w:val="normal"/>
        <w:numPr>
          <w:ilvl w:val="0"/>
          <w:numId w:val="6"/>
        </w:numPr>
        <w:pBdr>
          <w:top w:val="nil"/>
          <w:left w:val="nil"/>
          <w:bottom w:val="nil"/>
          <w:right w:val="nil"/>
          <w:between w:val="nil"/>
        </w:pBdr>
        <w:spacing w:after="0"/>
        <w:ind w:left="850"/>
        <w:jc w:val="both"/>
        <w:rPr>
          <w:rFonts w:ascii="Quicksand" w:eastAsia="Quicksand" w:hAnsi="Quicksand" w:cs="Quicksand"/>
          <w:color w:val="000000"/>
          <w:sz w:val="24"/>
          <w:szCs w:val="24"/>
        </w:rPr>
      </w:pPr>
      <w:r>
        <w:rPr>
          <w:rFonts w:ascii="Quicksand" w:eastAsia="Quicksand" w:hAnsi="Quicksand" w:cs="Quicksand"/>
          <w:color w:val="000000"/>
          <w:sz w:val="24"/>
          <w:szCs w:val="24"/>
        </w:rPr>
        <w:t>Współpraca miasta z urzędem marszałkowskim</w:t>
      </w:r>
      <w:r>
        <w:rPr>
          <w:rFonts w:ascii="Quicksand" w:eastAsia="Quicksand" w:hAnsi="Quicksand" w:cs="Quicksand"/>
          <w:color w:val="000000"/>
          <w:sz w:val="24"/>
          <w:szCs w:val="24"/>
        </w:rPr>
        <w:t xml:space="preserve"> odnośnie kolei (utworzenie kolei aglomeracyjnej),</w:t>
      </w:r>
    </w:p>
    <w:p w:rsidR="00F62AC7" w:rsidRDefault="008E4A1F">
      <w:pPr>
        <w:pStyle w:val="normal"/>
        <w:numPr>
          <w:ilvl w:val="0"/>
          <w:numId w:val="6"/>
        </w:numPr>
        <w:pBdr>
          <w:top w:val="nil"/>
          <w:left w:val="nil"/>
          <w:bottom w:val="nil"/>
          <w:right w:val="nil"/>
          <w:between w:val="nil"/>
        </w:pBdr>
        <w:spacing w:after="0"/>
        <w:ind w:left="850"/>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Funkcjonalna infrastruktura park and </w:t>
      </w:r>
      <w:proofErr w:type="spellStart"/>
      <w:r>
        <w:rPr>
          <w:rFonts w:ascii="Quicksand" w:eastAsia="Quicksand" w:hAnsi="Quicksand" w:cs="Quicksand"/>
          <w:color w:val="000000"/>
          <w:sz w:val="24"/>
          <w:szCs w:val="24"/>
        </w:rPr>
        <w:t>ride</w:t>
      </w:r>
      <w:proofErr w:type="spellEnd"/>
      <w:r>
        <w:rPr>
          <w:rFonts w:ascii="Quicksand" w:eastAsia="Quicksand" w:hAnsi="Quicksand" w:cs="Quicksand"/>
          <w:color w:val="000000"/>
          <w:sz w:val="24"/>
          <w:szCs w:val="24"/>
        </w:rPr>
        <w:t xml:space="preserve"> na obrzeżach miasta i na stacjach kolejowych,</w:t>
      </w:r>
    </w:p>
    <w:p w:rsidR="00F62AC7" w:rsidRDefault="008E4A1F">
      <w:pPr>
        <w:pStyle w:val="normal"/>
        <w:numPr>
          <w:ilvl w:val="0"/>
          <w:numId w:val="6"/>
        </w:numPr>
        <w:pBdr>
          <w:top w:val="nil"/>
          <w:left w:val="nil"/>
          <w:bottom w:val="nil"/>
          <w:right w:val="nil"/>
          <w:between w:val="nil"/>
        </w:pBdr>
        <w:spacing w:after="0"/>
        <w:ind w:left="850"/>
        <w:jc w:val="both"/>
        <w:rPr>
          <w:rFonts w:ascii="Quicksand" w:eastAsia="Quicksand" w:hAnsi="Quicksand" w:cs="Quicksand"/>
          <w:color w:val="000000"/>
          <w:sz w:val="24"/>
          <w:szCs w:val="24"/>
        </w:rPr>
      </w:pPr>
      <w:r>
        <w:rPr>
          <w:rFonts w:ascii="Quicksand" w:eastAsia="Quicksand" w:hAnsi="Quicksand" w:cs="Quicksand"/>
          <w:color w:val="000000"/>
          <w:sz w:val="24"/>
          <w:szCs w:val="24"/>
        </w:rPr>
        <w:t>Kampania informacyjna dla gmin ościennych;</w:t>
      </w:r>
    </w:p>
    <w:p w:rsidR="00F62AC7" w:rsidRDefault="008E4A1F">
      <w:pPr>
        <w:pStyle w:val="normal"/>
        <w:numPr>
          <w:ilvl w:val="0"/>
          <w:numId w:val="4"/>
        </w:numPr>
        <w:pBdr>
          <w:top w:val="nil"/>
          <w:left w:val="nil"/>
          <w:bottom w:val="nil"/>
          <w:right w:val="nil"/>
          <w:between w:val="nil"/>
        </w:pBdr>
        <w:spacing w:after="0"/>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Połączenie w spójny system komunikacji tramwajów + autobusów + </w:t>
      </w:r>
      <w:proofErr w:type="gramStart"/>
      <w:r>
        <w:rPr>
          <w:rFonts w:ascii="Quicksand" w:eastAsia="Quicksand" w:hAnsi="Quicksand" w:cs="Quicksand"/>
          <w:color w:val="000000"/>
          <w:sz w:val="24"/>
          <w:szCs w:val="24"/>
        </w:rPr>
        <w:t>SKM (jeśli</w:t>
      </w:r>
      <w:proofErr w:type="gramEnd"/>
      <w:r>
        <w:rPr>
          <w:rFonts w:ascii="Quicksand" w:eastAsia="Quicksand" w:hAnsi="Quicksand" w:cs="Quicksand"/>
          <w:color w:val="000000"/>
          <w:sz w:val="24"/>
          <w:szCs w:val="24"/>
        </w:rPr>
        <w:t xml:space="preserve"> </w:t>
      </w:r>
      <w:r>
        <w:rPr>
          <w:rFonts w:ascii="Quicksand" w:eastAsia="Quicksand" w:hAnsi="Quicksand" w:cs="Quicksand"/>
          <w:color w:val="000000"/>
          <w:sz w:val="24"/>
          <w:szCs w:val="24"/>
        </w:rPr>
        <w:t>by powstała) + kolei:</w:t>
      </w:r>
    </w:p>
    <w:p w:rsidR="00F62AC7" w:rsidRDefault="008E4A1F">
      <w:pPr>
        <w:pStyle w:val="normal"/>
        <w:numPr>
          <w:ilvl w:val="0"/>
          <w:numId w:val="6"/>
        </w:numPr>
        <w:pBdr>
          <w:top w:val="nil"/>
          <w:left w:val="nil"/>
          <w:bottom w:val="nil"/>
          <w:right w:val="nil"/>
          <w:between w:val="nil"/>
        </w:pBdr>
        <w:spacing w:after="0"/>
        <w:ind w:left="850"/>
        <w:jc w:val="both"/>
        <w:rPr>
          <w:rFonts w:ascii="Quicksand" w:eastAsia="Quicksand" w:hAnsi="Quicksand" w:cs="Quicksand"/>
          <w:color w:val="000000"/>
          <w:sz w:val="24"/>
          <w:szCs w:val="24"/>
        </w:rPr>
      </w:pPr>
      <w:proofErr w:type="gramStart"/>
      <w:r>
        <w:rPr>
          <w:rFonts w:ascii="Quicksand" w:eastAsia="Quicksand" w:hAnsi="Quicksand" w:cs="Quicksand"/>
          <w:color w:val="000000"/>
          <w:sz w:val="24"/>
          <w:szCs w:val="24"/>
        </w:rPr>
        <w:t>zintegrowane</w:t>
      </w:r>
      <w:proofErr w:type="gramEnd"/>
      <w:r>
        <w:rPr>
          <w:rFonts w:ascii="Quicksand" w:eastAsia="Quicksand" w:hAnsi="Quicksand" w:cs="Quicksand"/>
          <w:color w:val="000000"/>
          <w:sz w:val="24"/>
          <w:szCs w:val="24"/>
        </w:rPr>
        <w:t xml:space="preserve"> przystanki,</w:t>
      </w:r>
    </w:p>
    <w:p w:rsidR="00F62AC7" w:rsidRDefault="008E4A1F">
      <w:pPr>
        <w:pStyle w:val="normal"/>
        <w:numPr>
          <w:ilvl w:val="0"/>
          <w:numId w:val="6"/>
        </w:numPr>
        <w:pBdr>
          <w:top w:val="nil"/>
          <w:left w:val="nil"/>
          <w:bottom w:val="nil"/>
          <w:right w:val="nil"/>
          <w:between w:val="nil"/>
        </w:pBdr>
        <w:spacing w:after="0"/>
        <w:ind w:left="850"/>
        <w:jc w:val="both"/>
        <w:rPr>
          <w:rFonts w:ascii="Quicksand" w:eastAsia="Quicksand" w:hAnsi="Quicksand" w:cs="Quicksand"/>
          <w:color w:val="000000"/>
          <w:sz w:val="24"/>
          <w:szCs w:val="24"/>
        </w:rPr>
      </w:pPr>
      <w:proofErr w:type="gramStart"/>
      <w:r>
        <w:rPr>
          <w:rFonts w:ascii="Quicksand" w:eastAsia="Quicksand" w:hAnsi="Quicksand" w:cs="Quicksand"/>
          <w:color w:val="000000"/>
          <w:sz w:val="24"/>
          <w:szCs w:val="24"/>
        </w:rPr>
        <w:t>możliwość</w:t>
      </w:r>
      <w:proofErr w:type="gramEnd"/>
      <w:r>
        <w:rPr>
          <w:rFonts w:ascii="Quicksand" w:eastAsia="Quicksand" w:hAnsi="Quicksand" w:cs="Quicksand"/>
          <w:color w:val="000000"/>
          <w:sz w:val="24"/>
          <w:szCs w:val="24"/>
        </w:rPr>
        <w:t xml:space="preserve"> dalszej rozbudowy istniejących linii (wydłużanie ich oraz uwzględnieni w planach),</w:t>
      </w:r>
    </w:p>
    <w:p w:rsidR="00F62AC7" w:rsidRDefault="008E4A1F">
      <w:pPr>
        <w:pStyle w:val="normal"/>
        <w:numPr>
          <w:ilvl w:val="0"/>
          <w:numId w:val="6"/>
        </w:numPr>
        <w:pBdr>
          <w:top w:val="nil"/>
          <w:left w:val="nil"/>
          <w:bottom w:val="nil"/>
          <w:right w:val="nil"/>
          <w:between w:val="nil"/>
        </w:pBdr>
        <w:spacing w:after="0"/>
        <w:ind w:left="850"/>
        <w:jc w:val="both"/>
        <w:rPr>
          <w:rFonts w:ascii="Quicksand" w:eastAsia="Quicksand" w:hAnsi="Quicksand" w:cs="Quicksand"/>
          <w:color w:val="000000"/>
          <w:sz w:val="24"/>
          <w:szCs w:val="24"/>
        </w:rPr>
      </w:pPr>
      <w:proofErr w:type="gramStart"/>
      <w:r>
        <w:rPr>
          <w:rFonts w:ascii="Quicksand" w:eastAsia="Quicksand" w:hAnsi="Quicksand" w:cs="Quicksand"/>
          <w:color w:val="000000"/>
          <w:sz w:val="24"/>
          <w:szCs w:val="24"/>
        </w:rPr>
        <w:t>ekologiczne</w:t>
      </w:r>
      <w:proofErr w:type="gramEnd"/>
      <w:r>
        <w:rPr>
          <w:rFonts w:ascii="Quicksand" w:eastAsia="Quicksand" w:hAnsi="Quicksand" w:cs="Quicksand"/>
          <w:color w:val="000000"/>
          <w:sz w:val="24"/>
          <w:szCs w:val="24"/>
        </w:rPr>
        <w:t xml:space="preserve"> rozwiązania w autobusach miejskich (napędy elektryczne, wodorowe, inne),</w:t>
      </w:r>
    </w:p>
    <w:p w:rsidR="00F62AC7" w:rsidRDefault="008E4A1F">
      <w:pPr>
        <w:pStyle w:val="normal"/>
        <w:numPr>
          <w:ilvl w:val="0"/>
          <w:numId w:val="6"/>
        </w:numPr>
        <w:pBdr>
          <w:top w:val="nil"/>
          <w:left w:val="nil"/>
          <w:bottom w:val="nil"/>
          <w:right w:val="nil"/>
          <w:between w:val="nil"/>
        </w:pBdr>
        <w:spacing w:after="0"/>
        <w:ind w:left="850"/>
        <w:jc w:val="both"/>
        <w:rPr>
          <w:rFonts w:ascii="Quicksand" w:eastAsia="Quicksand" w:hAnsi="Quicksand" w:cs="Quicksand"/>
          <w:color w:val="000000"/>
          <w:sz w:val="24"/>
          <w:szCs w:val="24"/>
        </w:rPr>
      </w:pPr>
      <w:proofErr w:type="gramStart"/>
      <w:r>
        <w:rPr>
          <w:rFonts w:ascii="Quicksand" w:eastAsia="Quicksand" w:hAnsi="Quicksand" w:cs="Quicksand"/>
          <w:color w:val="000000"/>
          <w:sz w:val="24"/>
          <w:szCs w:val="24"/>
        </w:rPr>
        <w:t>budowa</w:t>
      </w:r>
      <w:proofErr w:type="gramEnd"/>
      <w:r>
        <w:rPr>
          <w:rFonts w:ascii="Quicksand" w:eastAsia="Quicksand" w:hAnsi="Quicksand" w:cs="Quicksand"/>
          <w:color w:val="000000"/>
          <w:sz w:val="24"/>
          <w:szCs w:val="24"/>
        </w:rPr>
        <w:t xml:space="preserve"> parkingów </w:t>
      </w:r>
      <w:proofErr w:type="spellStart"/>
      <w:r>
        <w:rPr>
          <w:rFonts w:ascii="Quicksand" w:eastAsia="Quicksand" w:hAnsi="Quicksand" w:cs="Quicksand"/>
          <w:color w:val="000000"/>
          <w:sz w:val="24"/>
          <w:szCs w:val="24"/>
        </w:rPr>
        <w:t>P&amp;</w:t>
      </w:r>
      <w:r>
        <w:rPr>
          <w:rFonts w:ascii="Quicksand" w:eastAsia="Quicksand" w:hAnsi="Quicksand" w:cs="Quicksand"/>
          <w:color w:val="000000"/>
          <w:sz w:val="24"/>
          <w:szCs w:val="24"/>
        </w:rPr>
        <w:t>R</w:t>
      </w:r>
      <w:proofErr w:type="spellEnd"/>
      <w:r>
        <w:rPr>
          <w:rFonts w:ascii="Quicksand" w:eastAsia="Quicksand" w:hAnsi="Quicksand" w:cs="Quicksand"/>
          <w:color w:val="000000"/>
          <w:sz w:val="24"/>
          <w:szCs w:val="24"/>
        </w:rPr>
        <w:t xml:space="preserve"> przy węzłach komunikacyjnych,</w:t>
      </w:r>
    </w:p>
    <w:p w:rsidR="00F62AC7" w:rsidRDefault="008E4A1F">
      <w:pPr>
        <w:pStyle w:val="normal"/>
        <w:numPr>
          <w:ilvl w:val="0"/>
          <w:numId w:val="6"/>
        </w:numPr>
        <w:pBdr>
          <w:top w:val="nil"/>
          <w:left w:val="nil"/>
          <w:bottom w:val="nil"/>
          <w:right w:val="nil"/>
          <w:between w:val="nil"/>
        </w:pBdr>
        <w:spacing w:after="0"/>
        <w:ind w:left="850"/>
        <w:jc w:val="both"/>
        <w:rPr>
          <w:rFonts w:ascii="Quicksand" w:eastAsia="Quicksand" w:hAnsi="Quicksand" w:cs="Quicksand"/>
          <w:color w:val="000000"/>
          <w:sz w:val="24"/>
          <w:szCs w:val="24"/>
        </w:rPr>
      </w:pPr>
      <w:proofErr w:type="gramStart"/>
      <w:r>
        <w:rPr>
          <w:rFonts w:ascii="Quicksand" w:eastAsia="Quicksand" w:hAnsi="Quicksand" w:cs="Quicksand"/>
          <w:color w:val="000000"/>
          <w:sz w:val="24"/>
          <w:szCs w:val="24"/>
        </w:rPr>
        <w:t>głównym</w:t>
      </w:r>
      <w:proofErr w:type="gramEnd"/>
      <w:r>
        <w:rPr>
          <w:rFonts w:ascii="Quicksand" w:eastAsia="Quicksand" w:hAnsi="Quicksand" w:cs="Quicksand"/>
          <w:color w:val="000000"/>
          <w:sz w:val="24"/>
          <w:szCs w:val="24"/>
        </w:rPr>
        <w:t xml:space="preserve"> środkiem transportu ma być tramwaj, linie tramwajowe mają być głównymi arteriami,</w:t>
      </w:r>
    </w:p>
    <w:p w:rsidR="00F62AC7" w:rsidRDefault="008E4A1F">
      <w:pPr>
        <w:pStyle w:val="normal"/>
        <w:numPr>
          <w:ilvl w:val="0"/>
          <w:numId w:val="6"/>
        </w:numPr>
        <w:pBdr>
          <w:top w:val="nil"/>
          <w:left w:val="nil"/>
          <w:bottom w:val="nil"/>
          <w:right w:val="nil"/>
          <w:between w:val="nil"/>
        </w:pBdr>
        <w:spacing w:after="0"/>
        <w:ind w:left="850"/>
        <w:jc w:val="both"/>
        <w:rPr>
          <w:rFonts w:ascii="Quicksand" w:eastAsia="Quicksand" w:hAnsi="Quicksand" w:cs="Quicksand"/>
          <w:color w:val="000000"/>
          <w:sz w:val="24"/>
          <w:szCs w:val="24"/>
        </w:rPr>
      </w:pPr>
      <w:proofErr w:type="gramStart"/>
      <w:r>
        <w:rPr>
          <w:rFonts w:ascii="Quicksand" w:eastAsia="Quicksand" w:hAnsi="Quicksand" w:cs="Quicksand"/>
          <w:color w:val="000000"/>
          <w:sz w:val="24"/>
          <w:szCs w:val="24"/>
        </w:rPr>
        <w:t>tramwaj</w:t>
      </w:r>
      <w:proofErr w:type="gramEnd"/>
      <w:r>
        <w:rPr>
          <w:rFonts w:ascii="Quicksand" w:eastAsia="Quicksand" w:hAnsi="Quicksand" w:cs="Quicksand"/>
          <w:color w:val="000000"/>
          <w:sz w:val="24"/>
          <w:szCs w:val="24"/>
        </w:rPr>
        <w:t xml:space="preserve"> na wszystkie wymienione w drugim pytaniu panelu osiedla,</w:t>
      </w:r>
    </w:p>
    <w:p w:rsidR="00F62AC7" w:rsidRDefault="008E4A1F">
      <w:pPr>
        <w:pStyle w:val="normal"/>
        <w:numPr>
          <w:ilvl w:val="0"/>
          <w:numId w:val="6"/>
        </w:numPr>
        <w:pBdr>
          <w:top w:val="nil"/>
          <w:left w:val="nil"/>
          <w:bottom w:val="nil"/>
          <w:right w:val="nil"/>
          <w:between w:val="nil"/>
        </w:pBdr>
        <w:spacing w:after="0"/>
        <w:ind w:left="850"/>
        <w:jc w:val="both"/>
        <w:rPr>
          <w:rFonts w:ascii="Quicksand" w:eastAsia="Quicksand" w:hAnsi="Quicksand" w:cs="Quicksand"/>
          <w:color w:val="000000"/>
          <w:sz w:val="24"/>
          <w:szCs w:val="24"/>
        </w:rPr>
      </w:pPr>
      <w:proofErr w:type="gramStart"/>
      <w:r>
        <w:rPr>
          <w:rFonts w:ascii="Quicksand" w:eastAsia="Quicksand" w:hAnsi="Quicksand" w:cs="Quicksand"/>
          <w:color w:val="000000"/>
          <w:sz w:val="24"/>
          <w:szCs w:val="24"/>
        </w:rPr>
        <w:t>budowanie</w:t>
      </w:r>
      <w:proofErr w:type="gramEnd"/>
      <w:r>
        <w:rPr>
          <w:rFonts w:ascii="Quicksand" w:eastAsia="Quicksand" w:hAnsi="Quicksand" w:cs="Quicksand"/>
          <w:color w:val="000000"/>
          <w:sz w:val="24"/>
          <w:szCs w:val="24"/>
        </w:rPr>
        <w:t xml:space="preserve"> przez Miasto odnawialnych źródeł energii zasilających komunikację,</w:t>
      </w:r>
      <w:r>
        <w:rPr>
          <w:rFonts w:ascii="Quicksand" w:eastAsia="Quicksand" w:hAnsi="Quicksand" w:cs="Quicksand"/>
          <w:color w:val="FF0000"/>
          <w:sz w:val="24"/>
          <w:szCs w:val="24"/>
        </w:rPr>
        <w:t xml:space="preserve"> </w:t>
      </w:r>
    </w:p>
    <w:p w:rsidR="00F62AC7" w:rsidRDefault="008E4A1F">
      <w:pPr>
        <w:pStyle w:val="normal"/>
        <w:pBdr>
          <w:top w:val="nil"/>
          <w:left w:val="nil"/>
          <w:bottom w:val="nil"/>
          <w:right w:val="nil"/>
          <w:between w:val="nil"/>
        </w:pBdr>
        <w:spacing w:after="0"/>
        <w:jc w:val="both"/>
        <w:rPr>
          <w:rFonts w:ascii="Quicksand" w:eastAsia="Quicksand" w:hAnsi="Quicksand" w:cs="Quicksand"/>
          <w:color w:val="000000"/>
          <w:sz w:val="24"/>
          <w:szCs w:val="24"/>
        </w:rPr>
      </w:pPr>
      <w:r>
        <w:rPr>
          <w:rFonts w:ascii="Quicksand" w:eastAsia="Quicksand" w:hAnsi="Quicksand" w:cs="Quicksand"/>
          <w:color w:val="FF0000"/>
          <w:sz w:val="24"/>
          <w:szCs w:val="24"/>
        </w:rPr>
        <w:lastRenderedPageBreak/>
        <w:t xml:space="preserve">UWAGA: </w:t>
      </w:r>
      <w:r>
        <w:rPr>
          <w:rFonts w:ascii="Quicksand" w:eastAsia="Quicksand" w:hAnsi="Quicksand" w:cs="Quicksand"/>
          <w:i/>
          <w:color w:val="FF0000"/>
          <w:sz w:val="24"/>
          <w:szCs w:val="24"/>
        </w:rPr>
        <w:t>obecnie niemożliwe jest określenie możliwości technicznych zastosowania takiego rozwiązania, jak i finansowej realności tego rodzaju przedsięwzięcia. Podjęcie decyzji w te</w:t>
      </w:r>
      <w:r>
        <w:rPr>
          <w:rFonts w:ascii="Quicksand" w:eastAsia="Quicksand" w:hAnsi="Quicksand" w:cs="Quicksand"/>
          <w:i/>
          <w:color w:val="FF0000"/>
          <w:sz w:val="24"/>
          <w:szCs w:val="24"/>
        </w:rPr>
        <w:t>j sprawie musi opierać się o stosowne analizy techniczne, ekonomiczne i środowiskowe.</w:t>
      </w:r>
      <w:r>
        <w:rPr>
          <w:rFonts w:ascii="Quicksand" w:eastAsia="Quicksand" w:hAnsi="Quicksand" w:cs="Quicksand"/>
          <w:color w:val="FF0000"/>
          <w:sz w:val="24"/>
          <w:szCs w:val="24"/>
        </w:rPr>
        <w:t xml:space="preserve">  </w:t>
      </w:r>
    </w:p>
    <w:p w:rsidR="00F62AC7" w:rsidRDefault="008E4A1F">
      <w:pPr>
        <w:pStyle w:val="normal"/>
        <w:numPr>
          <w:ilvl w:val="0"/>
          <w:numId w:val="6"/>
        </w:numPr>
        <w:pBdr>
          <w:top w:val="nil"/>
          <w:left w:val="nil"/>
          <w:bottom w:val="nil"/>
          <w:right w:val="nil"/>
          <w:between w:val="nil"/>
        </w:pBdr>
        <w:spacing w:after="0"/>
        <w:ind w:left="850"/>
        <w:jc w:val="both"/>
        <w:rPr>
          <w:rFonts w:ascii="Quicksand" w:eastAsia="Quicksand" w:hAnsi="Quicksand" w:cs="Quicksand"/>
          <w:i/>
          <w:color w:val="000000"/>
          <w:sz w:val="24"/>
          <w:szCs w:val="24"/>
        </w:rPr>
      </w:pPr>
      <w:proofErr w:type="gramStart"/>
      <w:r>
        <w:rPr>
          <w:rFonts w:ascii="Quicksand" w:eastAsia="Quicksand" w:hAnsi="Quicksand" w:cs="Quicksand"/>
          <w:color w:val="000000"/>
          <w:sz w:val="24"/>
          <w:szCs w:val="24"/>
        </w:rPr>
        <w:t>wykorzystanie</w:t>
      </w:r>
      <w:proofErr w:type="gramEnd"/>
      <w:r>
        <w:rPr>
          <w:rFonts w:ascii="Quicksand" w:eastAsia="Quicksand" w:hAnsi="Quicksand" w:cs="Quicksand"/>
          <w:color w:val="000000"/>
          <w:sz w:val="24"/>
          <w:szCs w:val="24"/>
        </w:rPr>
        <w:t xml:space="preserve"> nieużywanych linii kolejowych dla zbiorowego transportu szynowego,</w:t>
      </w:r>
      <w:r>
        <w:rPr>
          <w:rFonts w:ascii="Quicksand" w:eastAsia="Quicksand" w:hAnsi="Quicksand" w:cs="Quicksand"/>
          <w:color w:val="FF0000"/>
          <w:sz w:val="24"/>
          <w:szCs w:val="24"/>
        </w:rPr>
        <w:t xml:space="preserve">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00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rekomendacja poza kompetencjami Prezydenta Miasta</w:t>
      </w:r>
    </w:p>
    <w:p w:rsidR="00F62AC7" w:rsidRDefault="008E4A1F">
      <w:pPr>
        <w:pStyle w:val="normal"/>
        <w:numPr>
          <w:ilvl w:val="0"/>
          <w:numId w:val="14"/>
        </w:numPr>
        <w:pBdr>
          <w:top w:val="nil"/>
          <w:left w:val="nil"/>
          <w:bottom w:val="nil"/>
          <w:right w:val="nil"/>
          <w:between w:val="nil"/>
        </w:pBdr>
        <w:spacing w:after="0"/>
        <w:ind w:left="850"/>
        <w:jc w:val="both"/>
        <w:rPr>
          <w:rFonts w:ascii="Quicksand" w:eastAsia="Quicksand" w:hAnsi="Quicksand" w:cs="Quicksand"/>
          <w:i/>
          <w:color w:val="FF0000"/>
          <w:sz w:val="24"/>
          <w:szCs w:val="24"/>
        </w:rPr>
      </w:pPr>
      <w:proofErr w:type="gramStart"/>
      <w:r>
        <w:rPr>
          <w:rFonts w:ascii="Quicksand" w:eastAsia="Quicksand" w:hAnsi="Quicksand" w:cs="Quicksand"/>
          <w:color w:val="000000"/>
          <w:sz w:val="24"/>
          <w:szCs w:val="24"/>
        </w:rPr>
        <w:t>budowa</w:t>
      </w:r>
      <w:proofErr w:type="gramEnd"/>
      <w:r>
        <w:rPr>
          <w:rFonts w:ascii="Quicksand" w:eastAsia="Quicksand" w:hAnsi="Quicksand" w:cs="Quicksand"/>
          <w:color w:val="000000"/>
          <w:sz w:val="24"/>
          <w:szCs w:val="24"/>
        </w:rPr>
        <w:t xml:space="preserve"> wiaduktów kolejowych;</w:t>
      </w:r>
      <w:r>
        <w:rPr>
          <w:rFonts w:ascii="Quicksand" w:eastAsia="Quicksand" w:hAnsi="Quicksand" w:cs="Quicksand"/>
          <w:color w:val="FF0000"/>
          <w:sz w:val="24"/>
          <w:szCs w:val="24"/>
        </w:rPr>
        <w:t xml:space="preserve">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 xml:space="preserve">rekomendacja poza kompetencjami Prezydenta Miasta </w:t>
      </w:r>
    </w:p>
    <w:p w:rsidR="00F62AC7" w:rsidRDefault="00DE2227">
      <w:pPr>
        <w:pStyle w:val="normal"/>
        <w:numPr>
          <w:ilvl w:val="0"/>
          <w:numId w:val="4"/>
        </w:numPr>
        <w:pBdr>
          <w:top w:val="nil"/>
          <w:left w:val="nil"/>
          <w:bottom w:val="nil"/>
          <w:right w:val="nil"/>
          <w:between w:val="nil"/>
        </w:pBdr>
        <w:spacing w:after="0"/>
        <w:jc w:val="both"/>
        <w:rPr>
          <w:rFonts w:ascii="Quicksand" w:eastAsia="Quicksand" w:hAnsi="Quicksand" w:cs="Quicksand"/>
          <w:color w:val="000000"/>
          <w:sz w:val="24"/>
          <w:szCs w:val="24"/>
        </w:rPr>
      </w:pPr>
      <w:r>
        <w:rPr>
          <w:rFonts w:ascii="Quicksand" w:eastAsia="Quicksand" w:hAnsi="Quicksand" w:cs="Quicksand"/>
          <w:color w:val="000000"/>
          <w:sz w:val="24"/>
          <w:szCs w:val="24"/>
        </w:rPr>
        <w:t>W 2021 roku zaprojektować trasy tramwajowe obiecane we Wrocławskim Programie Tramwajowym i złożyć je w konkursach o dofinansowanie unijne.</w:t>
      </w:r>
    </w:p>
    <w:p w:rsidR="00DE2227" w:rsidRPr="00DE2227" w:rsidRDefault="00DE2227" w:rsidP="00DE2227">
      <w:pPr>
        <w:autoSpaceDE w:val="0"/>
        <w:autoSpaceDN w:val="0"/>
        <w:adjustRightInd w:val="0"/>
        <w:spacing w:after="0" w:line="240" w:lineRule="auto"/>
        <w:jc w:val="both"/>
        <w:rPr>
          <w:rFonts w:ascii="Quicksand" w:hAnsi="Quicksand" w:cs="Quicksand"/>
          <w:i/>
          <w:iCs/>
          <w:color w:val="FF0000"/>
          <w:sz w:val="24"/>
          <w:szCs w:val="24"/>
        </w:rPr>
      </w:pPr>
      <w:r>
        <w:rPr>
          <w:rFonts w:ascii="Quicksand" w:eastAsia="Quicksand" w:hAnsi="Quicksand" w:cs="Quicksand"/>
          <w:color w:val="FF0000"/>
          <w:sz w:val="24"/>
          <w:szCs w:val="24"/>
        </w:rPr>
        <w:t xml:space="preserve">UWAGA: </w:t>
      </w:r>
      <w:r w:rsidRPr="00DE2227">
        <w:rPr>
          <w:rFonts w:ascii="Quicksand" w:hAnsi="Quicksand" w:cs="Quicksand"/>
          <w:i/>
          <w:iCs/>
          <w:color w:val="FF0000"/>
          <w:sz w:val="24"/>
          <w:szCs w:val="24"/>
        </w:rPr>
        <w:t xml:space="preserve">Wyjaśnienia </w:t>
      </w:r>
      <w:proofErr w:type="gramStart"/>
      <w:r w:rsidRPr="00DE2227">
        <w:rPr>
          <w:rFonts w:ascii="Quicksand" w:hAnsi="Quicksand" w:cs="Quicksand"/>
          <w:i/>
          <w:iCs/>
          <w:color w:val="FF0000"/>
          <w:sz w:val="24"/>
          <w:szCs w:val="24"/>
        </w:rPr>
        <w:t>wymaga,  o</w:t>
      </w:r>
      <w:proofErr w:type="gramEnd"/>
      <w:r w:rsidRPr="00DE2227">
        <w:rPr>
          <w:rFonts w:ascii="Quicksand" w:hAnsi="Quicksand" w:cs="Quicksand"/>
          <w:i/>
          <w:iCs/>
          <w:color w:val="FF0000"/>
          <w:sz w:val="24"/>
          <w:szCs w:val="24"/>
        </w:rPr>
        <w:t xml:space="preserve"> jakie obiecane trasy tramwajowe chodzi? WPT </w:t>
      </w:r>
      <w:proofErr w:type="gramStart"/>
      <w:r w:rsidRPr="00DE2227">
        <w:rPr>
          <w:rFonts w:ascii="Quicksand" w:hAnsi="Quicksand" w:cs="Quicksand"/>
          <w:i/>
          <w:iCs/>
          <w:color w:val="FF0000"/>
          <w:sz w:val="24"/>
          <w:szCs w:val="24"/>
        </w:rPr>
        <w:t>dzieli bowiem</w:t>
      </w:r>
      <w:proofErr w:type="gramEnd"/>
      <w:r w:rsidRPr="00DE2227">
        <w:rPr>
          <w:rFonts w:ascii="Quicksand" w:hAnsi="Quicksand" w:cs="Quicksand"/>
          <w:i/>
          <w:iCs/>
          <w:color w:val="FF0000"/>
          <w:sz w:val="24"/>
          <w:szCs w:val="24"/>
        </w:rPr>
        <w:t xml:space="preserve"> zadania tramwajowe na priorytety: do realizacji do 2022, do realizacji po 2022 bez decyzji o kolejności</w:t>
      </w:r>
      <w:r>
        <w:rPr>
          <w:rFonts w:ascii="Quicksand" w:hAnsi="Quicksand" w:cs="Quicksand"/>
          <w:i/>
          <w:iCs/>
          <w:color w:val="FF0000"/>
          <w:sz w:val="24"/>
          <w:szCs w:val="24"/>
        </w:rPr>
        <w:t>,</w:t>
      </w:r>
      <w:r w:rsidRPr="00DE2227">
        <w:rPr>
          <w:rFonts w:ascii="Quicksand" w:hAnsi="Quicksand" w:cs="Quicksand"/>
          <w:i/>
          <w:iCs/>
          <w:color w:val="FF0000"/>
          <w:sz w:val="24"/>
          <w:szCs w:val="24"/>
        </w:rPr>
        <w:t xml:space="preserve"> oraz pozostałe zadania. Podany termin zaprojektowania tras tramwajowych w rekomendacji jest niemożliwy do przyjęcia.</w:t>
      </w:r>
      <w:r w:rsidRPr="00DE2227">
        <w:rPr>
          <w:rFonts w:ascii="Quicksand" w:hAnsi="Quicksand" w:cs="Quicksand"/>
          <w:i/>
          <w:iCs/>
          <w:color w:val="000000"/>
          <w:sz w:val="24"/>
          <w:szCs w:val="24"/>
        </w:rPr>
        <w:t xml:space="preserve"> </w:t>
      </w:r>
      <w:r>
        <w:rPr>
          <w:rFonts w:ascii="Quicksand" w:hAnsi="Quicksand" w:cs="Quicksand"/>
          <w:i/>
          <w:iCs/>
          <w:color w:val="FF0000"/>
          <w:sz w:val="24"/>
          <w:szCs w:val="24"/>
        </w:rPr>
        <w:t xml:space="preserve"> Proces projektowy, w zależ</w:t>
      </w:r>
      <w:r w:rsidRPr="00DE2227">
        <w:rPr>
          <w:rFonts w:ascii="Quicksand" w:hAnsi="Quicksand" w:cs="Quicksand"/>
          <w:i/>
          <w:iCs/>
          <w:color w:val="FF0000"/>
          <w:sz w:val="24"/>
          <w:szCs w:val="24"/>
        </w:rPr>
        <w:t xml:space="preserve">ności od uwarunkowań </w:t>
      </w:r>
      <w:r w:rsidR="00CD7469">
        <w:rPr>
          <w:rFonts w:ascii="Quicksand" w:hAnsi="Quicksand" w:cs="Quicksand"/>
          <w:i/>
          <w:iCs/>
          <w:color w:val="FF0000"/>
          <w:sz w:val="24"/>
          <w:szCs w:val="24"/>
        </w:rPr>
        <w:t xml:space="preserve">trwa od roku do 3 lat, a każda </w:t>
      </w:r>
      <w:r w:rsidRPr="00DE2227">
        <w:rPr>
          <w:rFonts w:ascii="Quicksand" w:hAnsi="Quicksand" w:cs="Quicksand"/>
          <w:i/>
          <w:iCs/>
          <w:color w:val="FF0000"/>
          <w:sz w:val="24"/>
          <w:szCs w:val="24"/>
        </w:rPr>
        <w:t>trasa ma inn</w:t>
      </w:r>
      <w:r>
        <w:rPr>
          <w:rFonts w:ascii="Quicksand" w:hAnsi="Quicksand" w:cs="Quicksand"/>
          <w:i/>
          <w:iCs/>
          <w:color w:val="FF0000"/>
          <w:sz w:val="24"/>
          <w:szCs w:val="24"/>
        </w:rPr>
        <w:t>e uwarunkowania (</w:t>
      </w:r>
      <w:r w:rsidRPr="00DE2227">
        <w:rPr>
          <w:rFonts w:ascii="Quicksand" w:hAnsi="Quicksand" w:cs="Quicksand"/>
          <w:i/>
          <w:iCs/>
          <w:color w:val="FF0000"/>
          <w:sz w:val="24"/>
          <w:szCs w:val="24"/>
        </w:rPr>
        <w:t>np. długość</w:t>
      </w:r>
      <w:r>
        <w:rPr>
          <w:rFonts w:ascii="Quicksand" w:hAnsi="Quicksand" w:cs="Quicksand"/>
          <w:i/>
          <w:iCs/>
          <w:color w:val="FF0000"/>
          <w:sz w:val="24"/>
          <w:szCs w:val="24"/>
        </w:rPr>
        <w:t>,</w:t>
      </w:r>
      <w:r w:rsidRPr="00DE2227">
        <w:rPr>
          <w:rFonts w:ascii="Quicksand" w:hAnsi="Quicksand" w:cs="Quicksand"/>
          <w:i/>
          <w:iCs/>
          <w:color w:val="FF0000"/>
          <w:sz w:val="24"/>
          <w:szCs w:val="24"/>
        </w:rPr>
        <w:t xml:space="preserve"> czy obiekty towarzyszące typu wiadukty kolejowe lub mosty) oraz inne uwarunkowania np. te związane z zależnością budowy tramwaju od inwestycji PKP. Ważne jest jednak zaplanowanie realizacji zadań tramwajowych w odpowiedniej kolejności np. nadając im priorytety.   Dodatkowo w c</w:t>
      </w:r>
      <w:r w:rsidR="00BB6D28">
        <w:rPr>
          <w:rFonts w:ascii="Quicksand" w:hAnsi="Quicksand" w:cs="Quicksand"/>
          <w:i/>
          <w:iCs/>
          <w:color w:val="FF0000"/>
          <w:sz w:val="24"/>
          <w:szCs w:val="24"/>
        </w:rPr>
        <w:t>hwili obecnej nie znamy jeszcze</w:t>
      </w:r>
      <w:r w:rsidRPr="00DE2227">
        <w:rPr>
          <w:rFonts w:ascii="Quicksand" w:hAnsi="Quicksand" w:cs="Quicksand"/>
          <w:i/>
          <w:iCs/>
          <w:color w:val="FF0000"/>
          <w:sz w:val="24"/>
          <w:szCs w:val="24"/>
        </w:rPr>
        <w:t xml:space="preserve"> ani zakresu nowego okresu finansowania z UE 2021-2027</w:t>
      </w:r>
      <w:r w:rsidR="00BB6D28">
        <w:rPr>
          <w:rFonts w:ascii="Quicksand" w:hAnsi="Quicksand" w:cs="Quicksand"/>
          <w:i/>
          <w:iCs/>
          <w:color w:val="FF0000"/>
          <w:sz w:val="24"/>
          <w:szCs w:val="24"/>
        </w:rPr>
        <w:t>, ani konkretnych programów oraz</w:t>
      </w:r>
      <w:r w:rsidRPr="00DE2227">
        <w:rPr>
          <w:rFonts w:ascii="Quicksand" w:hAnsi="Quicksand" w:cs="Quicksand"/>
          <w:i/>
          <w:iCs/>
          <w:color w:val="FF0000"/>
          <w:sz w:val="24"/>
          <w:szCs w:val="24"/>
        </w:rPr>
        <w:t xml:space="preserve"> poziomu dofinansowania, które będą miały ważący wpływ na harmonogram realizacji różnych i</w:t>
      </w:r>
      <w:r w:rsidR="00BB6D28">
        <w:rPr>
          <w:rFonts w:ascii="Quicksand" w:hAnsi="Quicksand" w:cs="Quicksand"/>
          <w:i/>
          <w:iCs/>
          <w:color w:val="FF0000"/>
          <w:sz w:val="24"/>
          <w:szCs w:val="24"/>
        </w:rPr>
        <w:t>nwestycji w mieście i rozłożenie</w:t>
      </w:r>
      <w:r w:rsidRPr="00DE2227">
        <w:rPr>
          <w:rFonts w:ascii="Quicksand" w:hAnsi="Quicksand" w:cs="Quicksand"/>
          <w:i/>
          <w:iCs/>
          <w:color w:val="FF0000"/>
          <w:sz w:val="24"/>
          <w:szCs w:val="24"/>
        </w:rPr>
        <w:t xml:space="preserve"> akcentów w budżecie miasta. Dopiero p</w:t>
      </w:r>
      <w:r>
        <w:rPr>
          <w:rFonts w:ascii="Quicksand" w:hAnsi="Quicksand" w:cs="Quicksand"/>
          <w:i/>
          <w:iCs/>
          <w:color w:val="FF0000"/>
          <w:sz w:val="24"/>
          <w:szCs w:val="24"/>
        </w:rPr>
        <w:t>o uzyskaniu tych informacji możl</w:t>
      </w:r>
      <w:r w:rsidRPr="00DE2227">
        <w:rPr>
          <w:rFonts w:ascii="Quicksand" w:hAnsi="Quicksand" w:cs="Quicksand"/>
          <w:i/>
          <w:iCs/>
          <w:color w:val="FF0000"/>
          <w:sz w:val="24"/>
          <w:szCs w:val="24"/>
        </w:rPr>
        <w:t>iwe będzie myślenie o przygotowaniu projektów do poszczególnych konkursów.</w:t>
      </w:r>
    </w:p>
    <w:p w:rsidR="00F62AC7" w:rsidRDefault="008E4A1F" w:rsidP="00DE2227">
      <w:pPr>
        <w:pStyle w:val="normal"/>
        <w:numPr>
          <w:ilvl w:val="0"/>
          <w:numId w:val="4"/>
        </w:numPr>
        <w:pBdr>
          <w:top w:val="nil"/>
          <w:left w:val="nil"/>
          <w:bottom w:val="nil"/>
          <w:right w:val="nil"/>
          <w:between w:val="nil"/>
        </w:pBdr>
        <w:spacing w:after="0" w:line="240" w:lineRule="auto"/>
        <w:ind w:left="426" w:hanging="426"/>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Przy końcowych przystankach linii tramwajowej powinny znaleźć </w:t>
      </w:r>
      <w:proofErr w:type="gramStart"/>
      <w:r>
        <w:rPr>
          <w:rFonts w:ascii="Quicksand" w:eastAsia="Quicksand" w:hAnsi="Quicksand" w:cs="Quicksand"/>
          <w:color w:val="000000"/>
          <w:sz w:val="24"/>
          <w:szCs w:val="24"/>
        </w:rPr>
        <w:t xml:space="preserve">się </w:t>
      </w:r>
      <w:r w:rsidR="00DE2227">
        <w:rPr>
          <w:rFonts w:ascii="Quicksand" w:eastAsia="Quicksand" w:hAnsi="Quicksand" w:cs="Quicksand"/>
          <w:color w:val="000000"/>
          <w:sz w:val="24"/>
          <w:szCs w:val="24"/>
        </w:rPr>
        <w:t xml:space="preserve">  </w:t>
      </w:r>
      <w:r>
        <w:rPr>
          <w:rFonts w:ascii="Quicksand" w:eastAsia="Quicksand" w:hAnsi="Quicksand" w:cs="Quicksand"/>
          <w:color w:val="000000"/>
          <w:sz w:val="24"/>
          <w:szCs w:val="24"/>
        </w:rPr>
        <w:t>parkingi</w:t>
      </w:r>
      <w:proofErr w:type="gramEnd"/>
      <w:r>
        <w:rPr>
          <w:rFonts w:ascii="Quicksand" w:eastAsia="Quicksand" w:hAnsi="Quicksand" w:cs="Quicksand"/>
          <w:color w:val="000000"/>
          <w:sz w:val="24"/>
          <w:szCs w:val="24"/>
        </w:rPr>
        <w:t xml:space="preserve"> </w:t>
      </w:r>
      <w:proofErr w:type="spellStart"/>
      <w:r>
        <w:rPr>
          <w:rFonts w:ascii="Quicksand" w:eastAsia="Quicksand" w:hAnsi="Quicksand" w:cs="Quicksand"/>
          <w:color w:val="000000"/>
          <w:sz w:val="24"/>
          <w:szCs w:val="24"/>
        </w:rPr>
        <w:t>Park&amp;Ride</w:t>
      </w:r>
      <w:proofErr w:type="spellEnd"/>
      <w:r>
        <w:rPr>
          <w:rFonts w:ascii="Quicksand" w:eastAsia="Quicksand" w:hAnsi="Quicksand" w:cs="Quicksand"/>
          <w:color w:val="000000"/>
          <w:sz w:val="24"/>
          <w:szCs w:val="24"/>
        </w:rPr>
        <w:t>.</w:t>
      </w:r>
    </w:p>
    <w:p w:rsidR="00F62AC7" w:rsidRDefault="008E4A1F">
      <w:pPr>
        <w:pStyle w:val="normal"/>
        <w:numPr>
          <w:ilvl w:val="0"/>
          <w:numId w:val="4"/>
        </w:numPr>
        <w:pBdr>
          <w:top w:val="nil"/>
          <w:left w:val="nil"/>
          <w:bottom w:val="nil"/>
          <w:right w:val="nil"/>
          <w:between w:val="nil"/>
        </w:pBdr>
        <w:spacing w:after="0"/>
        <w:jc w:val="both"/>
        <w:rPr>
          <w:rFonts w:ascii="Quicksand" w:eastAsia="Quicksand" w:hAnsi="Quicksand" w:cs="Quicksand"/>
          <w:i/>
          <w:color w:val="000000"/>
          <w:sz w:val="24"/>
          <w:szCs w:val="24"/>
        </w:rPr>
      </w:pPr>
      <w:r>
        <w:rPr>
          <w:rFonts w:ascii="Quicksand" w:eastAsia="Quicksand" w:hAnsi="Quicksand" w:cs="Quicksand"/>
          <w:color w:val="000000"/>
          <w:sz w:val="24"/>
          <w:szCs w:val="24"/>
        </w:rPr>
        <w:t>Tramwaj połączony ze ścieżką rowerową do 2030 roku</w:t>
      </w:r>
      <w:r>
        <w:rPr>
          <w:rFonts w:ascii="Quicksand" w:eastAsia="Quicksand" w:hAnsi="Quicksand" w:cs="Quicksand"/>
          <w:color w:val="FF0000"/>
          <w:sz w:val="24"/>
          <w:szCs w:val="24"/>
        </w:rPr>
        <w:t xml:space="preserve"> </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i/>
          <w:color w:val="00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rekomendacja wymaga doprecyzowania np. budowie nowych tras tramwajowych powinna towarzyszyć także realizacja infrastruktury rowerowej, natomiast nie jest możliwe obecnie ustalenie terminów realizacyjnych dla tras tramwajowych z zamknięciem do roku 2030 – m</w:t>
      </w:r>
      <w:r>
        <w:rPr>
          <w:rFonts w:ascii="Quicksand" w:eastAsia="Quicksand" w:hAnsi="Quicksand" w:cs="Quicksand"/>
          <w:i/>
          <w:color w:val="FF0000"/>
          <w:sz w:val="24"/>
          <w:szCs w:val="24"/>
        </w:rPr>
        <w:t xml:space="preserve">.in. brak informacji w zakresie możliwych do </w:t>
      </w:r>
      <w:proofErr w:type="gramStart"/>
      <w:r>
        <w:rPr>
          <w:rFonts w:ascii="Quicksand" w:eastAsia="Quicksand" w:hAnsi="Quicksand" w:cs="Quicksand"/>
          <w:i/>
          <w:color w:val="FF0000"/>
          <w:sz w:val="24"/>
          <w:szCs w:val="24"/>
        </w:rPr>
        <w:t>wykorzystania  projektów</w:t>
      </w:r>
      <w:proofErr w:type="gramEnd"/>
      <w:r>
        <w:rPr>
          <w:rFonts w:ascii="Quicksand" w:eastAsia="Quicksand" w:hAnsi="Quicksand" w:cs="Quicksand"/>
          <w:i/>
          <w:color w:val="FF0000"/>
          <w:sz w:val="24"/>
          <w:szCs w:val="24"/>
        </w:rPr>
        <w:t xml:space="preserve"> z nowej unijnej perspektywy finansowej.  </w:t>
      </w:r>
    </w:p>
    <w:p w:rsidR="00F62AC7" w:rsidRDefault="008E4A1F">
      <w:pPr>
        <w:pStyle w:val="normal"/>
        <w:numPr>
          <w:ilvl w:val="0"/>
          <w:numId w:val="4"/>
        </w:numPr>
        <w:pBdr>
          <w:top w:val="nil"/>
          <w:left w:val="nil"/>
          <w:bottom w:val="nil"/>
          <w:right w:val="nil"/>
          <w:between w:val="nil"/>
        </w:pBdr>
        <w:spacing w:after="0"/>
        <w:jc w:val="both"/>
        <w:rPr>
          <w:rFonts w:ascii="Quicksand" w:eastAsia="Quicksand" w:hAnsi="Quicksand" w:cs="Quicksand"/>
          <w:i/>
          <w:color w:val="000000"/>
          <w:sz w:val="24"/>
          <w:szCs w:val="24"/>
        </w:rPr>
      </w:pPr>
      <w:r>
        <w:rPr>
          <w:rFonts w:ascii="Quicksand" w:eastAsia="Quicksand" w:hAnsi="Quicksand" w:cs="Quicksand"/>
          <w:color w:val="000000"/>
          <w:sz w:val="24"/>
          <w:szCs w:val="24"/>
        </w:rPr>
        <w:t>Trasa tramwajowo-autobusowa wydzielona pasem zieleni.</w:t>
      </w:r>
      <w:r>
        <w:rPr>
          <w:rFonts w:ascii="Quicksand" w:eastAsia="Quicksand" w:hAnsi="Quicksand" w:cs="Quicksand"/>
          <w:color w:val="FF0000"/>
          <w:sz w:val="24"/>
          <w:szCs w:val="24"/>
        </w:rPr>
        <w:t xml:space="preserve"> </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i/>
          <w:color w:val="00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 xml:space="preserve">rekomendacja wymaga doprecyzowania. Czy chodzi o oddzielenie pasem zieleni od innych elementów infrastruktury drogowej jak jezdnia, chodniki czy droga dla </w:t>
      </w:r>
      <w:proofErr w:type="gramStart"/>
      <w:r>
        <w:rPr>
          <w:rFonts w:ascii="Quicksand" w:eastAsia="Quicksand" w:hAnsi="Quicksand" w:cs="Quicksand"/>
          <w:i/>
          <w:color w:val="FF0000"/>
          <w:sz w:val="24"/>
          <w:szCs w:val="24"/>
        </w:rPr>
        <w:t xml:space="preserve">rowerów. </w:t>
      </w:r>
      <w:proofErr w:type="gramEnd"/>
      <w:r>
        <w:rPr>
          <w:rFonts w:ascii="Quicksand" w:eastAsia="Quicksand" w:hAnsi="Quicksand" w:cs="Quicksand"/>
          <w:i/>
          <w:color w:val="FF0000"/>
          <w:sz w:val="24"/>
          <w:szCs w:val="24"/>
        </w:rPr>
        <w:t>Każda ulica ma swoje uwarunkowania przestrzenne i kompozycyjne. Często pas zieleni nie mieśc</w:t>
      </w:r>
      <w:r>
        <w:rPr>
          <w:rFonts w:ascii="Quicksand" w:eastAsia="Quicksand" w:hAnsi="Quicksand" w:cs="Quicksand"/>
          <w:i/>
          <w:color w:val="FF0000"/>
          <w:sz w:val="24"/>
          <w:szCs w:val="24"/>
        </w:rPr>
        <w:t xml:space="preserve">i się lub może mieć różne usytuowanie. Proponuje się sformułowanie rekomendacji, jako np. zobowiązanie </w:t>
      </w:r>
      <w:r>
        <w:rPr>
          <w:rFonts w:ascii="Quicksand" w:eastAsia="Quicksand" w:hAnsi="Quicksand" w:cs="Quicksand"/>
          <w:i/>
          <w:color w:val="FF0000"/>
          <w:sz w:val="24"/>
          <w:szCs w:val="24"/>
        </w:rPr>
        <w:lastRenderedPageBreak/>
        <w:t>do opracowania w ramach dokumentacji nowych tras projektów zagospodarowania zieleni, w tym o charakterze izolacyjnym.</w:t>
      </w:r>
    </w:p>
    <w:p w:rsidR="00F62AC7" w:rsidRDefault="008E4A1F">
      <w:pPr>
        <w:pStyle w:val="normal"/>
        <w:numPr>
          <w:ilvl w:val="0"/>
          <w:numId w:val="4"/>
        </w:numPr>
        <w:pBdr>
          <w:top w:val="nil"/>
          <w:left w:val="nil"/>
          <w:bottom w:val="nil"/>
          <w:right w:val="nil"/>
          <w:between w:val="nil"/>
        </w:pBdr>
        <w:spacing w:after="0"/>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Zasilanie komunikacji </w:t>
      </w:r>
      <w:proofErr w:type="gramStart"/>
      <w:r>
        <w:rPr>
          <w:rFonts w:ascii="Quicksand" w:eastAsia="Quicksand" w:hAnsi="Quicksand" w:cs="Quicksand"/>
          <w:color w:val="000000"/>
          <w:sz w:val="24"/>
          <w:szCs w:val="24"/>
        </w:rPr>
        <w:t>zbiorowej z O</w:t>
      </w:r>
      <w:r>
        <w:rPr>
          <w:rFonts w:ascii="Quicksand" w:eastAsia="Quicksand" w:hAnsi="Quicksand" w:cs="Quicksand"/>
          <w:color w:val="000000"/>
          <w:sz w:val="24"/>
          <w:szCs w:val="24"/>
        </w:rPr>
        <w:t>ZE</w:t>
      </w:r>
      <w:proofErr w:type="gramEnd"/>
      <w:r>
        <w:rPr>
          <w:rFonts w:ascii="Quicksand" w:eastAsia="Quicksand" w:hAnsi="Quicksand" w:cs="Quicksand"/>
          <w:color w:val="000000"/>
          <w:sz w:val="24"/>
          <w:szCs w:val="24"/>
        </w:rPr>
        <w:t xml:space="preserve"> do 2035 roku</w:t>
      </w:r>
      <w:r>
        <w:rPr>
          <w:rFonts w:ascii="Quicksand" w:eastAsia="Quicksand" w:hAnsi="Quicksand" w:cs="Quicksand"/>
          <w:color w:val="FF0000"/>
          <w:sz w:val="24"/>
          <w:szCs w:val="24"/>
        </w:rPr>
        <w:t xml:space="preserve"> </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color w:val="00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rekomendacja wymaga doprecyzowania.</w:t>
      </w:r>
      <w:r>
        <w:rPr>
          <w:rFonts w:ascii="Quicksand" w:eastAsia="Quicksand" w:hAnsi="Quicksand" w:cs="Quicksand"/>
          <w:color w:val="FF0000"/>
          <w:sz w:val="24"/>
          <w:szCs w:val="24"/>
        </w:rPr>
        <w:t xml:space="preserve"> </w:t>
      </w:r>
      <w:r>
        <w:rPr>
          <w:rFonts w:ascii="Quicksand" w:eastAsia="Quicksand" w:hAnsi="Quicksand" w:cs="Quicksand"/>
          <w:i/>
          <w:color w:val="FF0000"/>
          <w:sz w:val="24"/>
          <w:szCs w:val="24"/>
        </w:rPr>
        <w:t>Obecnie niemożliwe jest określenie możliwości technicznych zastosowania takiego rozwiązania jak i finansowej realności tego rodzaju przedsięwzięcia, podjęcie decyzji w tej sprawie musi opierać się</w:t>
      </w:r>
      <w:r>
        <w:rPr>
          <w:rFonts w:ascii="Quicksand" w:eastAsia="Quicksand" w:hAnsi="Quicksand" w:cs="Quicksand"/>
          <w:i/>
          <w:color w:val="FF0000"/>
          <w:sz w:val="24"/>
          <w:szCs w:val="24"/>
        </w:rPr>
        <w:t xml:space="preserve"> o </w:t>
      </w:r>
      <w:proofErr w:type="gramStart"/>
      <w:r>
        <w:rPr>
          <w:rFonts w:ascii="Quicksand" w:eastAsia="Quicksand" w:hAnsi="Quicksand" w:cs="Quicksand"/>
          <w:i/>
          <w:color w:val="FF0000"/>
          <w:sz w:val="24"/>
          <w:szCs w:val="24"/>
        </w:rPr>
        <w:t>stosowne  analizy</w:t>
      </w:r>
      <w:proofErr w:type="gramEnd"/>
      <w:r>
        <w:rPr>
          <w:rFonts w:ascii="Quicksand" w:eastAsia="Quicksand" w:hAnsi="Quicksand" w:cs="Quicksand"/>
          <w:i/>
          <w:color w:val="FF0000"/>
          <w:sz w:val="24"/>
          <w:szCs w:val="24"/>
        </w:rPr>
        <w:t xml:space="preserve"> techniczne, ekonomiczne i środowiskowe</w:t>
      </w:r>
      <w:r>
        <w:rPr>
          <w:rFonts w:ascii="Quicksand" w:eastAsia="Quicksand" w:hAnsi="Quicksand" w:cs="Quicksand"/>
          <w:color w:val="FF0000"/>
          <w:sz w:val="24"/>
          <w:szCs w:val="24"/>
        </w:rPr>
        <w:t xml:space="preserve">. </w:t>
      </w:r>
    </w:p>
    <w:p w:rsidR="00F62AC7" w:rsidRDefault="008E4A1F">
      <w:pPr>
        <w:pStyle w:val="normal"/>
        <w:numPr>
          <w:ilvl w:val="0"/>
          <w:numId w:val="4"/>
        </w:numPr>
        <w:pBdr>
          <w:top w:val="nil"/>
          <w:left w:val="nil"/>
          <w:bottom w:val="nil"/>
          <w:right w:val="nil"/>
          <w:between w:val="nil"/>
        </w:pBdr>
        <w:spacing w:after="0"/>
        <w:jc w:val="both"/>
        <w:rPr>
          <w:rFonts w:ascii="Quicksand" w:eastAsia="Quicksand" w:hAnsi="Quicksand" w:cs="Quicksand"/>
          <w:i/>
          <w:color w:val="000000"/>
          <w:sz w:val="24"/>
          <w:szCs w:val="24"/>
        </w:rPr>
      </w:pPr>
      <w:r>
        <w:rPr>
          <w:rFonts w:ascii="Quicksand" w:eastAsia="Quicksand" w:hAnsi="Quicksand" w:cs="Quicksand"/>
          <w:color w:val="000000"/>
          <w:sz w:val="24"/>
          <w:szCs w:val="24"/>
        </w:rPr>
        <w:t xml:space="preserve">Rekomendujemy przygotować etapowanie i budowę wszystkich linii tramwajowych na 5 analizowanych osiedli - </w:t>
      </w:r>
      <w:proofErr w:type="gramStart"/>
      <w:r>
        <w:rPr>
          <w:rFonts w:ascii="Quicksand" w:eastAsia="Quicksand" w:hAnsi="Quicksand" w:cs="Quicksand"/>
          <w:color w:val="000000"/>
          <w:sz w:val="24"/>
          <w:szCs w:val="24"/>
        </w:rPr>
        <w:t>realizacja co</w:t>
      </w:r>
      <w:proofErr w:type="gramEnd"/>
      <w:r>
        <w:rPr>
          <w:rFonts w:ascii="Quicksand" w:eastAsia="Quicksand" w:hAnsi="Quicksand" w:cs="Quicksand"/>
          <w:color w:val="000000"/>
          <w:sz w:val="24"/>
          <w:szCs w:val="24"/>
        </w:rPr>
        <w:t xml:space="preserve"> 3 lata</w:t>
      </w:r>
      <w:r>
        <w:rPr>
          <w:rFonts w:ascii="Quicksand" w:eastAsia="Quicksand" w:hAnsi="Quicksand" w:cs="Quicksand"/>
          <w:color w:val="FF0000"/>
          <w:sz w:val="24"/>
          <w:szCs w:val="24"/>
        </w:rPr>
        <w:t xml:space="preserve"> </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i/>
          <w:color w:val="00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wskazany czas realizacji niemożliwy do realizacji. Stały 3-l</w:t>
      </w:r>
      <w:r>
        <w:rPr>
          <w:rFonts w:ascii="Quicksand" w:eastAsia="Quicksand" w:hAnsi="Quicksand" w:cs="Quicksand"/>
          <w:i/>
          <w:color w:val="FF0000"/>
          <w:sz w:val="24"/>
          <w:szCs w:val="24"/>
        </w:rPr>
        <w:t>etni okres realizacji nie jest możliwy do przyjęcia dla każdej trasy, ponieważ mają one inne uwarunkowania (w tym np. długość czy obiekty towarzyszące typu wiadukty kolejowe lub mosty) oraz towarzyszące każdej z inwestycji inne uwarunkowania np. te związan</w:t>
      </w:r>
      <w:r>
        <w:rPr>
          <w:rFonts w:ascii="Quicksand" w:eastAsia="Quicksand" w:hAnsi="Quicksand" w:cs="Quicksand"/>
          <w:i/>
          <w:color w:val="FF0000"/>
          <w:sz w:val="24"/>
          <w:szCs w:val="24"/>
        </w:rPr>
        <w:t xml:space="preserve">a z zależnością budowy tramwaju od inwestycji PKP. Natomiast ważne jest zaplanowanie realizacji zadań tramwajowych w odpowiedniej kolejności np. nadając im priorytety.    </w:t>
      </w:r>
    </w:p>
    <w:p w:rsidR="00F62AC7" w:rsidRDefault="00F62AC7">
      <w:pPr>
        <w:pStyle w:val="normal"/>
        <w:pBdr>
          <w:top w:val="nil"/>
          <w:left w:val="nil"/>
          <w:bottom w:val="nil"/>
          <w:right w:val="nil"/>
          <w:between w:val="nil"/>
        </w:pBdr>
        <w:spacing w:after="0"/>
        <w:rPr>
          <w:rFonts w:ascii="Quicksand" w:eastAsia="Quicksand" w:hAnsi="Quicksand" w:cs="Quicksand"/>
          <w:color w:val="000000"/>
          <w:sz w:val="24"/>
          <w:szCs w:val="24"/>
        </w:rPr>
      </w:pPr>
    </w:p>
    <w:p w:rsidR="00F62AC7" w:rsidRDefault="008E4A1F">
      <w:pPr>
        <w:pStyle w:val="Nagwek1"/>
      </w:pPr>
      <w:bookmarkStart w:id="1" w:name="_30j0zll" w:colFirst="0" w:colLast="0"/>
      <w:bookmarkEnd w:id="1"/>
      <w:r>
        <w:t xml:space="preserve">II. Jaki środek transportu na </w:t>
      </w:r>
      <w:proofErr w:type="gramStart"/>
      <w:r>
        <w:t>Jagodno</w:t>
      </w:r>
      <w:proofErr w:type="gramEnd"/>
    </w:p>
    <w:p w:rsidR="00F62AC7" w:rsidRDefault="008E4A1F">
      <w:pPr>
        <w:pStyle w:val="normal"/>
        <w:numPr>
          <w:ilvl w:val="0"/>
          <w:numId w:val="5"/>
        </w:numPr>
        <w:pBdr>
          <w:top w:val="nil"/>
          <w:left w:val="nil"/>
          <w:bottom w:val="nil"/>
          <w:right w:val="nil"/>
          <w:between w:val="nil"/>
        </w:pBdr>
        <w:spacing w:before="240"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Tramwaj</w:t>
      </w:r>
    </w:p>
    <w:p w:rsidR="00F62AC7" w:rsidRDefault="008E4A1F">
      <w:pPr>
        <w:pStyle w:val="normal"/>
        <w:numPr>
          <w:ilvl w:val="0"/>
          <w:numId w:val="5"/>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Stworzenie linii autobusowej z </w:t>
      </w:r>
      <w:proofErr w:type="spellStart"/>
      <w:r>
        <w:rPr>
          <w:rFonts w:ascii="Quicksand" w:eastAsia="Quicksand" w:hAnsi="Quicksand" w:cs="Quicksand"/>
          <w:color w:val="000000"/>
          <w:sz w:val="24"/>
          <w:szCs w:val="24"/>
        </w:rPr>
        <w:t>buspasem</w:t>
      </w:r>
      <w:proofErr w:type="spellEnd"/>
      <w:r>
        <w:rPr>
          <w:rFonts w:ascii="Quicksand" w:eastAsia="Quicksand" w:hAnsi="Quicksand" w:cs="Quicksand"/>
          <w:color w:val="000000"/>
          <w:sz w:val="24"/>
          <w:szCs w:val="24"/>
        </w:rPr>
        <w:t>.</w:t>
      </w:r>
    </w:p>
    <w:p w:rsidR="00F62AC7" w:rsidRDefault="008E4A1F">
      <w:pPr>
        <w:pStyle w:val="normal"/>
        <w:numPr>
          <w:ilvl w:val="0"/>
          <w:numId w:val="5"/>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Dla osiedla Jagodno ze względu na wypracowane i pozytywnie zaopiniowane przez Radę Osiedla rozwiązanie przejściowe-autobusowe rekomenduje się najpierw budowę jezdni autobusowej w śladzie zaprojektowanego tramwaju wr</w:t>
      </w:r>
      <w:r>
        <w:rPr>
          <w:rFonts w:ascii="Quicksand" w:eastAsia="Quicksand" w:hAnsi="Quicksand" w:cs="Quicksand"/>
          <w:color w:val="000000"/>
          <w:sz w:val="24"/>
          <w:szCs w:val="24"/>
        </w:rPr>
        <w:t xml:space="preserve">az z pozostawieniem miejsca na wbudowanie w przyszłości szyn. (Dodatkowo przystanek Iwiny wraz z parkingiem </w:t>
      </w:r>
      <w:proofErr w:type="spellStart"/>
      <w:r>
        <w:rPr>
          <w:rFonts w:ascii="Quicksand" w:eastAsia="Quicksand" w:hAnsi="Quicksand" w:cs="Quicksand"/>
          <w:color w:val="000000"/>
          <w:sz w:val="24"/>
          <w:szCs w:val="24"/>
        </w:rPr>
        <w:t>P&amp;R</w:t>
      </w:r>
      <w:proofErr w:type="spellEnd"/>
      <w:r>
        <w:rPr>
          <w:rFonts w:ascii="Quicksand" w:eastAsia="Quicksand" w:hAnsi="Quicksand" w:cs="Quicksand"/>
          <w:color w:val="000000"/>
          <w:sz w:val="24"/>
          <w:szCs w:val="24"/>
        </w:rPr>
        <w:t>).</w:t>
      </w:r>
    </w:p>
    <w:p w:rsidR="00F62AC7" w:rsidRDefault="008E4A1F">
      <w:pPr>
        <w:pStyle w:val="normal"/>
        <w:numPr>
          <w:ilvl w:val="0"/>
          <w:numId w:val="5"/>
        </w:numPr>
        <w:pBdr>
          <w:top w:val="nil"/>
          <w:left w:val="nil"/>
          <w:bottom w:val="nil"/>
          <w:right w:val="nil"/>
          <w:between w:val="nil"/>
        </w:pBdr>
        <w:spacing w:after="240"/>
        <w:ind w:left="425"/>
        <w:jc w:val="both"/>
        <w:rPr>
          <w:rFonts w:ascii="Quicksand" w:eastAsia="Quicksand" w:hAnsi="Quicksand" w:cs="Quicksand"/>
          <w:i/>
          <w:color w:val="000000"/>
          <w:sz w:val="24"/>
          <w:szCs w:val="24"/>
        </w:rPr>
      </w:pPr>
      <w:r>
        <w:rPr>
          <w:rFonts w:ascii="Quicksand" w:eastAsia="Quicksand" w:hAnsi="Quicksand" w:cs="Quicksand"/>
          <w:color w:val="000000"/>
          <w:sz w:val="24"/>
          <w:szCs w:val="24"/>
        </w:rPr>
        <w:t xml:space="preserve">Rekomendujemy budowę wiaduktu Buforowa/Wysoka i bezkolizyjny przystanek. </w:t>
      </w:r>
    </w:p>
    <w:p w:rsidR="00F62AC7" w:rsidRDefault="008E4A1F">
      <w:pPr>
        <w:pStyle w:val="normal"/>
        <w:pBdr>
          <w:top w:val="nil"/>
          <w:left w:val="nil"/>
          <w:bottom w:val="nil"/>
          <w:right w:val="nil"/>
          <w:between w:val="nil"/>
        </w:pBdr>
        <w:spacing w:after="240"/>
        <w:ind w:left="65"/>
        <w:jc w:val="both"/>
        <w:rPr>
          <w:rFonts w:ascii="Quicksand" w:eastAsia="Quicksand" w:hAnsi="Quicksand" w:cs="Quicksand"/>
          <w:i/>
          <w:color w:val="00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rekomendacja poza kompetencjami Prezydenta</w:t>
      </w:r>
      <w:r>
        <w:rPr>
          <w:rFonts w:ascii="Quicksand" w:eastAsia="Quicksand" w:hAnsi="Quicksand" w:cs="Quicksand"/>
          <w:i/>
          <w:color w:val="000000"/>
          <w:sz w:val="24"/>
          <w:szCs w:val="24"/>
        </w:rPr>
        <w:t xml:space="preserve">. </w:t>
      </w:r>
      <w:r>
        <w:rPr>
          <w:rFonts w:ascii="Quicksand" w:eastAsia="Quicksand" w:hAnsi="Quicksand" w:cs="Quicksand"/>
          <w:i/>
          <w:color w:val="FF0000"/>
          <w:sz w:val="24"/>
          <w:szCs w:val="24"/>
        </w:rPr>
        <w:t>Budowa infrastruktury kolejowej na tej linii leży w kompetencjach PKP i Marszałka, a nie Prezydenta Wrocławia. Nie ma możliwości budowy wiaduktu drogowego (zbyt blisko istniejącego wiaduktu), na poziom +1 może zostać wyniesiona tylko linia kolejowa</w:t>
      </w:r>
      <w:r>
        <w:rPr>
          <w:rFonts w:ascii="Quicksand" w:eastAsia="Quicksand" w:hAnsi="Quicksand" w:cs="Quicksand"/>
          <w:i/>
          <w:color w:val="000000"/>
          <w:sz w:val="24"/>
          <w:szCs w:val="24"/>
        </w:rPr>
        <w:tab/>
        <w:t>.</w:t>
      </w:r>
    </w:p>
    <w:p w:rsidR="00F62AC7" w:rsidRDefault="008E4A1F">
      <w:pPr>
        <w:pStyle w:val="Nagwek1"/>
      </w:pPr>
      <w:bookmarkStart w:id="2" w:name="_1fob9te" w:colFirst="0" w:colLast="0"/>
      <w:bookmarkEnd w:id="2"/>
      <w:r>
        <w:t xml:space="preserve">III. </w:t>
      </w:r>
      <w:r>
        <w:t xml:space="preserve">Jaki środek transportu na </w:t>
      </w:r>
      <w:proofErr w:type="gramStart"/>
      <w:r>
        <w:t>Maślice</w:t>
      </w:r>
      <w:proofErr w:type="gramEnd"/>
    </w:p>
    <w:p w:rsidR="00F62AC7" w:rsidRDefault="008E4A1F">
      <w:pPr>
        <w:pStyle w:val="normal"/>
        <w:numPr>
          <w:ilvl w:val="0"/>
          <w:numId w:val="7"/>
        </w:numPr>
        <w:pBdr>
          <w:top w:val="nil"/>
          <w:left w:val="nil"/>
          <w:bottom w:val="nil"/>
          <w:right w:val="nil"/>
          <w:between w:val="nil"/>
        </w:pBdr>
        <w:spacing w:before="240" w:after="0"/>
        <w:ind w:left="425"/>
        <w:jc w:val="both"/>
        <w:rPr>
          <w:rFonts w:ascii="Quicksand" w:eastAsia="Quicksand" w:hAnsi="Quicksand" w:cs="Quicksand"/>
          <w:i/>
          <w:color w:val="FF0000"/>
          <w:sz w:val="24"/>
          <w:szCs w:val="24"/>
        </w:rPr>
      </w:pPr>
      <w:r>
        <w:rPr>
          <w:rFonts w:ascii="Quicksand" w:eastAsia="Quicksand" w:hAnsi="Quicksand" w:cs="Quicksand"/>
          <w:color w:val="000000"/>
          <w:sz w:val="24"/>
          <w:szCs w:val="24"/>
        </w:rPr>
        <w:t xml:space="preserve">Budowa linii tramwajowej do 2023 roku. </w:t>
      </w:r>
    </w:p>
    <w:p w:rsidR="00F62AC7" w:rsidRDefault="008E4A1F">
      <w:pPr>
        <w:pStyle w:val="normal"/>
        <w:pBdr>
          <w:top w:val="nil"/>
          <w:left w:val="nil"/>
          <w:bottom w:val="nil"/>
          <w:right w:val="nil"/>
          <w:between w:val="nil"/>
        </w:pBdr>
        <w:spacing w:before="240" w:after="0"/>
        <w:ind w:left="65"/>
        <w:jc w:val="both"/>
        <w:rPr>
          <w:rFonts w:ascii="Quicksand" w:eastAsia="Quicksand" w:hAnsi="Quicksand" w:cs="Quicksand"/>
          <w:i/>
          <w:color w:val="FF0000"/>
          <w:sz w:val="24"/>
          <w:szCs w:val="24"/>
        </w:rPr>
      </w:pPr>
      <w:r>
        <w:rPr>
          <w:rFonts w:ascii="Quicksand" w:eastAsia="Quicksand" w:hAnsi="Quicksand" w:cs="Quicksand"/>
          <w:color w:val="FF0000"/>
          <w:sz w:val="24"/>
          <w:szCs w:val="24"/>
        </w:rPr>
        <w:lastRenderedPageBreak/>
        <w:t>UWAGA: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 xml:space="preserve">podany </w:t>
      </w:r>
      <w:proofErr w:type="gramStart"/>
      <w:r>
        <w:rPr>
          <w:rFonts w:ascii="Quicksand" w:eastAsia="Quicksand" w:hAnsi="Quicksand" w:cs="Quicksand"/>
          <w:i/>
          <w:color w:val="FF0000"/>
          <w:sz w:val="24"/>
          <w:szCs w:val="24"/>
        </w:rPr>
        <w:t>termin  realizacji</w:t>
      </w:r>
      <w:proofErr w:type="gramEnd"/>
      <w:r>
        <w:rPr>
          <w:rFonts w:ascii="Quicksand" w:eastAsia="Quicksand" w:hAnsi="Quicksand" w:cs="Quicksand"/>
          <w:i/>
          <w:color w:val="FF0000"/>
          <w:sz w:val="24"/>
          <w:szCs w:val="24"/>
        </w:rPr>
        <w:t xml:space="preserve"> inwestycji w rekomendacji jest niemożliwy do przyjęcia.</w:t>
      </w:r>
      <w:r>
        <w:rPr>
          <w:rFonts w:ascii="Quicksand" w:eastAsia="Quicksand" w:hAnsi="Quicksand" w:cs="Quicksand"/>
          <w:i/>
          <w:color w:val="000000"/>
          <w:sz w:val="24"/>
          <w:szCs w:val="24"/>
        </w:rPr>
        <w:t xml:space="preserve"> </w:t>
      </w:r>
      <w:r>
        <w:rPr>
          <w:rFonts w:ascii="Quicksand" w:eastAsia="Quicksand" w:hAnsi="Quicksand" w:cs="Quicksand"/>
          <w:i/>
          <w:color w:val="FF0000"/>
          <w:sz w:val="24"/>
          <w:szCs w:val="24"/>
        </w:rPr>
        <w:t>W chwili obecnej nie znamy, ani zakresu nowego okresu finansowania z UE 2021-2027, ani konkre</w:t>
      </w:r>
      <w:r>
        <w:rPr>
          <w:rFonts w:ascii="Quicksand" w:eastAsia="Quicksand" w:hAnsi="Quicksand" w:cs="Quicksand"/>
          <w:i/>
          <w:color w:val="FF0000"/>
          <w:sz w:val="24"/>
          <w:szCs w:val="24"/>
        </w:rPr>
        <w:t xml:space="preserve">tnych programów, ani poziomu dofinansowania, które będą miały ważący wpływ na harmonogram realizacji różnych inwestycji w mieście i rozłożenia akcentów w budżecie miasta. </w:t>
      </w:r>
    </w:p>
    <w:p w:rsidR="00F62AC7" w:rsidRDefault="008E4A1F">
      <w:pPr>
        <w:pStyle w:val="normal"/>
        <w:numPr>
          <w:ilvl w:val="0"/>
          <w:numId w:val="7"/>
        </w:numPr>
        <w:pBdr>
          <w:top w:val="nil"/>
          <w:left w:val="nil"/>
          <w:bottom w:val="nil"/>
          <w:right w:val="nil"/>
          <w:between w:val="nil"/>
        </w:pBdr>
        <w:spacing w:after="240"/>
        <w:ind w:left="425"/>
        <w:jc w:val="both"/>
        <w:rPr>
          <w:rFonts w:ascii="Quicksand" w:eastAsia="Quicksand" w:hAnsi="Quicksand" w:cs="Quicksand"/>
          <w:i/>
          <w:color w:val="000000"/>
          <w:sz w:val="24"/>
          <w:szCs w:val="24"/>
        </w:rPr>
      </w:pPr>
      <w:r>
        <w:rPr>
          <w:rFonts w:ascii="Quicksand" w:eastAsia="Quicksand" w:hAnsi="Quicksand" w:cs="Quicksand"/>
          <w:color w:val="000000"/>
          <w:sz w:val="24"/>
          <w:szCs w:val="24"/>
        </w:rPr>
        <w:t>Budowa linii autobusowej.</w:t>
      </w:r>
      <w:r>
        <w:rPr>
          <w:rFonts w:ascii="Quicksand" w:eastAsia="Quicksand" w:hAnsi="Quicksand" w:cs="Quicksand"/>
          <w:color w:val="FF0000"/>
          <w:sz w:val="24"/>
          <w:szCs w:val="24"/>
        </w:rPr>
        <w:t xml:space="preserve"> </w:t>
      </w:r>
    </w:p>
    <w:p w:rsidR="00F62AC7" w:rsidRDefault="008E4A1F">
      <w:pPr>
        <w:pStyle w:val="normal"/>
        <w:pBdr>
          <w:top w:val="nil"/>
          <w:left w:val="nil"/>
          <w:bottom w:val="nil"/>
          <w:right w:val="nil"/>
          <w:between w:val="nil"/>
        </w:pBdr>
        <w:spacing w:after="240"/>
        <w:jc w:val="both"/>
        <w:rPr>
          <w:rFonts w:ascii="Quicksand" w:eastAsia="Quicksand" w:hAnsi="Quicksand" w:cs="Quicksand"/>
          <w:i/>
          <w:color w:val="00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konieczność doprecyzowania</w:t>
      </w:r>
      <w:r>
        <w:rPr>
          <w:rFonts w:ascii="Quicksand" w:eastAsia="Quicksand" w:hAnsi="Quicksand" w:cs="Quicksand"/>
          <w:color w:val="FF0000"/>
          <w:sz w:val="24"/>
          <w:szCs w:val="24"/>
        </w:rPr>
        <w:t xml:space="preserve">. </w:t>
      </w:r>
      <w:r>
        <w:rPr>
          <w:rFonts w:ascii="Quicksand" w:eastAsia="Quicksand" w:hAnsi="Quicksand" w:cs="Quicksand"/>
          <w:i/>
          <w:color w:val="FF0000"/>
          <w:sz w:val="24"/>
          <w:szCs w:val="24"/>
        </w:rPr>
        <w:t>Czy ta rekomendacja oznacza budowę jezdni dla autobusów w korytarzu rezerwy na tramwaj?</w:t>
      </w:r>
    </w:p>
    <w:p w:rsidR="00F62AC7" w:rsidRDefault="008E4A1F">
      <w:pPr>
        <w:pStyle w:val="Nagwek1"/>
      </w:pPr>
      <w:bookmarkStart w:id="3" w:name="_3znysh7" w:colFirst="0" w:colLast="0"/>
      <w:bookmarkEnd w:id="3"/>
      <w:r>
        <w:t xml:space="preserve">IV. Jaki środek transportu na Muchobór </w:t>
      </w:r>
      <w:proofErr w:type="gramStart"/>
      <w:r>
        <w:t>Wielki</w:t>
      </w:r>
      <w:proofErr w:type="gramEnd"/>
    </w:p>
    <w:p w:rsidR="00F62AC7" w:rsidRDefault="008E4A1F">
      <w:pPr>
        <w:pStyle w:val="normal"/>
        <w:numPr>
          <w:ilvl w:val="0"/>
          <w:numId w:val="11"/>
        </w:numPr>
        <w:pBdr>
          <w:top w:val="nil"/>
          <w:left w:val="nil"/>
          <w:bottom w:val="nil"/>
          <w:right w:val="nil"/>
          <w:between w:val="nil"/>
        </w:pBdr>
        <w:spacing w:before="240" w:after="0"/>
        <w:ind w:left="426" w:hanging="426"/>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Budowa linii tramwajowej do 2026 roku. </w:t>
      </w:r>
    </w:p>
    <w:p w:rsidR="00F62AC7" w:rsidRDefault="008E4A1F">
      <w:pPr>
        <w:pStyle w:val="normal"/>
        <w:pBdr>
          <w:top w:val="nil"/>
          <w:left w:val="nil"/>
          <w:bottom w:val="nil"/>
          <w:right w:val="nil"/>
          <w:between w:val="nil"/>
        </w:pBdr>
        <w:spacing w:before="240"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 xml:space="preserve">podany termin realizacji </w:t>
      </w:r>
      <w:proofErr w:type="gramStart"/>
      <w:r>
        <w:rPr>
          <w:rFonts w:ascii="Quicksand" w:eastAsia="Quicksand" w:hAnsi="Quicksand" w:cs="Quicksand"/>
          <w:i/>
          <w:color w:val="FF0000"/>
          <w:sz w:val="24"/>
          <w:szCs w:val="24"/>
        </w:rPr>
        <w:t>inwestycji  jest</w:t>
      </w:r>
      <w:proofErr w:type="gramEnd"/>
      <w:r>
        <w:rPr>
          <w:rFonts w:ascii="Quicksand" w:eastAsia="Quicksand" w:hAnsi="Quicksand" w:cs="Quicksand"/>
          <w:i/>
          <w:color w:val="FF0000"/>
          <w:sz w:val="24"/>
          <w:szCs w:val="24"/>
        </w:rPr>
        <w:t xml:space="preserve"> niemożliwy do przyjęcia.</w:t>
      </w:r>
      <w:r>
        <w:rPr>
          <w:rFonts w:ascii="Quicksand" w:eastAsia="Quicksand" w:hAnsi="Quicksand" w:cs="Quicksand"/>
          <w:i/>
          <w:color w:val="000000"/>
          <w:sz w:val="24"/>
          <w:szCs w:val="24"/>
        </w:rPr>
        <w:t xml:space="preserve"> </w:t>
      </w:r>
      <w:r>
        <w:rPr>
          <w:rFonts w:ascii="Quicksand" w:eastAsia="Quicksand" w:hAnsi="Quicksand" w:cs="Quicksand"/>
          <w:i/>
          <w:color w:val="FF0000"/>
          <w:sz w:val="24"/>
          <w:szCs w:val="24"/>
        </w:rPr>
        <w:t xml:space="preserve">W chwili obecnej nie znamy, ani zakresu nowego okresu finansowania z UE 2021-2027, ani konkretnych programów, ani poziomu dofinansowania, które będą miały ważący wpływ na harmonogram realizacji różnych inwestycji w mieście i rozłożenia akcentów w budżecie </w:t>
      </w:r>
      <w:r>
        <w:rPr>
          <w:rFonts w:ascii="Quicksand" w:eastAsia="Quicksand" w:hAnsi="Quicksand" w:cs="Quicksand"/>
          <w:i/>
          <w:color w:val="FF0000"/>
          <w:sz w:val="24"/>
          <w:szCs w:val="24"/>
        </w:rPr>
        <w:t xml:space="preserve">miasta. W szczególności uwzględniając fakt, że budowa tej trasy wymaga wcześniejszego wyniesienia linii kolejowej na wiadukt, a zatem koordynacji z inwestycjami PKP. </w:t>
      </w:r>
    </w:p>
    <w:p w:rsidR="00F62AC7" w:rsidRDefault="008E4A1F">
      <w:pPr>
        <w:pStyle w:val="normal"/>
        <w:numPr>
          <w:ilvl w:val="0"/>
          <w:numId w:val="11"/>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Budowa linii autobusowej z wydzieloną trasą </w:t>
      </w:r>
    </w:p>
    <w:p w:rsidR="00F62AC7" w:rsidRDefault="008E4A1F">
      <w:pPr>
        <w:pStyle w:val="normal"/>
        <w:pBdr>
          <w:top w:val="nil"/>
          <w:left w:val="nil"/>
          <w:bottom w:val="nil"/>
          <w:right w:val="nil"/>
          <w:between w:val="nil"/>
        </w:pBdr>
        <w:spacing w:after="0"/>
        <w:jc w:val="both"/>
        <w:rPr>
          <w:rFonts w:ascii="Quicksand" w:eastAsia="Quicksand" w:hAnsi="Quicksand" w:cs="Quicksand"/>
          <w:color w:val="00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konieczność doprecyzowania.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Czy ta re</w:t>
      </w:r>
      <w:r>
        <w:rPr>
          <w:rFonts w:ascii="Quicksand" w:eastAsia="Quicksand" w:hAnsi="Quicksand" w:cs="Quicksand"/>
          <w:i/>
          <w:color w:val="FF0000"/>
          <w:sz w:val="24"/>
          <w:szCs w:val="24"/>
        </w:rPr>
        <w:t>komendacja oznacza budowę jezdni dla autobusów w korytarzu rezerwy na tramwaj?</w:t>
      </w:r>
    </w:p>
    <w:p w:rsidR="00F62AC7" w:rsidRDefault="008E4A1F">
      <w:pPr>
        <w:pStyle w:val="normal"/>
        <w:numPr>
          <w:ilvl w:val="0"/>
          <w:numId w:val="11"/>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Zakończenie prac nad łącznikiem Graniczna-Smolec na Muchoborze. </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 xml:space="preserve">zadanie jest w trakcie realizacji. Temat został wyjaśniony w ramach pytań </w:t>
      </w:r>
      <w:proofErr w:type="spellStart"/>
      <w:r>
        <w:rPr>
          <w:rFonts w:ascii="Quicksand" w:eastAsia="Quicksand" w:hAnsi="Quicksand" w:cs="Quicksand"/>
          <w:i/>
          <w:color w:val="FF0000"/>
          <w:sz w:val="24"/>
          <w:szCs w:val="24"/>
        </w:rPr>
        <w:t>panelistów</w:t>
      </w:r>
      <w:proofErr w:type="spellEnd"/>
      <w:r>
        <w:rPr>
          <w:rFonts w:ascii="Quicksand" w:eastAsia="Quicksand" w:hAnsi="Quicksand" w:cs="Quicksand"/>
          <w:i/>
          <w:color w:val="FF0000"/>
          <w:sz w:val="24"/>
          <w:szCs w:val="24"/>
        </w:rPr>
        <w:t xml:space="preserve"> i odpowiedzi UM na s</w:t>
      </w:r>
      <w:r>
        <w:rPr>
          <w:rFonts w:ascii="Quicksand" w:eastAsia="Quicksand" w:hAnsi="Quicksand" w:cs="Quicksand"/>
          <w:i/>
          <w:color w:val="FF0000"/>
          <w:sz w:val="24"/>
          <w:szCs w:val="24"/>
        </w:rPr>
        <w:t>tronie panelu https</w:t>
      </w:r>
      <w:proofErr w:type="gramStart"/>
      <w:r>
        <w:rPr>
          <w:rFonts w:ascii="Quicksand" w:eastAsia="Quicksand" w:hAnsi="Quicksand" w:cs="Quicksand"/>
          <w:i/>
          <w:color w:val="FF0000"/>
          <w:sz w:val="24"/>
          <w:szCs w:val="24"/>
        </w:rPr>
        <w:t>://www</w:t>
      </w:r>
      <w:proofErr w:type="gramEnd"/>
      <w:r>
        <w:rPr>
          <w:rFonts w:ascii="Quicksand" w:eastAsia="Quicksand" w:hAnsi="Quicksand" w:cs="Quicksand"/>
          <w:i/>
          <w:color w:val="FF0000"/>
          <w:sz w:val="24"/>
          <w:szCs w:val="24"/>
        </w:rPr>
        <w:t>.</w:t>
      </w:r>
      <w:proofErr w:type="gramStart"/>
      <w:r>
        <w:rPr>
          <w:rFonts w:ascii="Quicksand" w:eastAsia="Quicksand" w:hAnsi="Quicksand" w:cs="Quicksand"/>
          <w:i/>
          <w:color w:val="FF0000"/>
          <w:sz w:val="24"/>
          <w:szCs w:val="24"/>
        </w:rPr>
        <w:t>wroclaw</w:t>
      </w:r>
      <w:proofErr w:type="gramEnd"/>
      <w:r>
        <w:rPr>
          <w:rFonts w:ascii="Quicksand" w:eastAsia="Quicksand" w:hAnsi="Quicksand" w:cs="Quicksand"/>
          <w:i/>
          <w:color w:val="FF0000"/>
          <w:sz w:val="24"/>
          <w:szCs w:val="24"/>
        </w:rPr>
        <w:t>.</w:t>
      </w:r>
      <w:proofErr w:type="gramStart"/>
      <w:r>
        <w:rPr>
          <w:rFonts w:ascii="Quicksand" w:eastAsia="Quicksand" w:hAnsi="Quicksand" w:cs="Quicksand"/>
          <w:i/>
          <w:color w:val="FF0000"/>
          <w:sz w:val="24"/>
          <w:szCs w:val="24"/>
        </w:rPr>
        <w:t>pl</w:t>
      </w:r>
      <w:proofErr w:type="gramEnd"/>
      <w:r>
        <w:rPr>
          <w:rFonts w:ascii="Quicksand" w:eastAsia="Quicksand" w:hAnsi="Quicksand" w:cs="Quicksand"/>
          <w:i/>
          <w:color w:val="FF0000"/>
          <w:sz w:val="24"/>
          <w:szCs w:val="24"/>
        </w:rPr>
        <w:t>/rozmawia/panel-obywatelski-materialy w akapicie Pytania Panelistek i Panelistów oraz odpowiedzi UM.</w:t>
      </w:r>
    </w:p>
    <w:p w:rsidR="00F62AC7" w:rsidRDefault="008E4A1F">
      <w:pPr>
        <w:pStyle w:val="normal"/>
        <w:numPr>
          <w:ilvl w:val="0"/>
          <w:numId w:val="11"/>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Modernizacja infrastruktury i przeniesienie ruchu tranzytowego z ulicy Gagarina;</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i/>
          <w:color w:val="FF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 xml:space="preserve">zadanie jest w trakcie realizacji. Temat został wyjaśniony w ramach pytań </w:t>
      </w:r>
      <w:proofErr w:type="spellStart"/>
      <w:r>
        <w:rPr>
          <w:rFonts w:ascii="Quicksand" w:eastAsia="Quicksand" w:hAnsi="Quicksand" w:cs="Quicksand"/>
          <w:i/>
          <w:color w:val="FF0000"/>
          <w:sz w:val="24"/>
          <w:szCs w:val="24"/>
        </w:rPr>
        <w:t>panelistów</w:t>
      </w:r>
      <w:proofErr w:type="spellEnd"/>
      <w:r>
        <w:rPr>
          <w:rFonts w:ascii="Quicksand" w:eastAsia="Quicksand" w:hAnsi="Quicksand" w:cs="Quicksand"/>
          <w:i/>
          <w:color w:val="FF0000"/>
          <w:sz w:val="24"/>
          <w:szCs w:val="24"/>
        </w:rPr>
        <w:t xml:space="preserve"> i odpowiedzi UM na stronie panelu </w:t>
      </w:r>
      <w:hyperlink r:id="rId7">
        <w:r>
          <w:rPr>
            <w:rFonts w:ascii="Quicksand" w:eastAsia="Quicksand" w:hAnsi="Quicksand" w:cs="Quicksand"/>
            <w:i/>
            <w:color w:val="FF0000"/>
            <w:sz w:val="24"/>
            <w:szCs w:val="24"/>
          </w:rPr>
          <w:t>https://www.wroclaw.pl/rozmawia/panel-obywatelski-materialy</w:t>
        </w:r>
      </w:hyperlink>
      <w:r>
        <w:rPr>
          <w:rFonts w:ascii="Quicksand" w:eastAsia="Quicksand" w:hAnsi="Quicksand" w:cs="Quicksand"/>
          <w:i/>
          <w:color w:val="FF0000"/>
          <w:sz w:val="24"/>
          <w:szCs w:val="24"/>
        </w:rPr>
        <w:t xml:space="preserve"> w akapicie Pytania Panelistek i Panelistów oraz odpowiedzi UM.</w:t>
      </w:r>
    </w:p>
    <w:p w:rsidR="00F62AC7" w:rsidRDefault="008E4A1F">
      <w:pPr>
        <w:pStyle w:val="normal"/>
        <w:numPr>
          <w:ilvl w:val="0"/>
          <w:numId w:val="11"/>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Dla osiedla Muchobór Wielki rekomenduje się obsługę poprzez linie autobusowe prowadzone wzdłuż obecnie budowanej wydzielonej trasy autobusowo-tramwajowej na Nowy Dwór (TAT). Powinna ona być </w:t>
      </w:r>
      <w:proofErr w:type="gramStart"/>
      <w:r>
        <w:rPr>
          <w:rFonts w:ascii="Quicksand" w:eastAsia="Quicksand" w:hAnsi="Quicksand" w:cs="Quicksand"/>
          <w:color w:val="000000"/>
          <w:sz w:val="24"/>
          <w:szCs w:val="24"/>
        </w:rPr>
        <w:t>ko</w:t>
      </w:r>
      <w:r>
        <w:rPr>
          <w:rFonts w:ascii="Quicksand" w:eastAsia="Quicksand" w:hAnsi="Quicksand" w:cs="Quicksand"/>
          <w:color w:val="000000"/>
          <w:sz w:val="24"/>
          <w:szCs w:val="24"/>
        </w:rPr>
        <w:t>ntynuowana jako</w:t>
      </w:r>
      <w:proofErr w:type="gramEnd"/>
      <w:r>
        <w:rPr>
          <w:rFonts w:ascii="Quicksand" w:eastAsia="Quicksand" w:hAnsi="Quicksand" w:cs="Quicksand"/>
          <w:color w:val="000000"/>
          <w:sz w:val="24"/>
          <w:szCs w:val="24"/>
        </w:rPr>
        <w:t xml:space="preserve"> wydzielona trasa autobusowa do Muchoboru Wielkiego.</w:t>
      </w:r>
    </w:p>
    <w:p w:rsidR="00F62AC7" w:rsidRDefault="008E4A1F">
      <w:pPr>
        <w:pStyle w:val="normal"/>
        <w:numPr>
          <w:ilvl w:val="0"/>
          <w:numId w:val="11"/>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lastRenderedPageBreak/>
        <w:t xml:space="preserve">Budowa </w:t>
      </w:r>
      <w:proofErr w:type="spellStart"/>
      <w:r>
        <w:rPr>
          <w:rFonts w:ascii="Quicksand" w:eastAsia="Quicksand" w:hAnsi="Quicksand" w:cs="Quicksand"/>
          <w:color w:val="000000"/>
          <w:sz w:val="24"/>
          <w:szCs w:val="24"/>
        </w:rPr>
        <w:t>buspasa</w:t>
      </w:r>
      <w:proofErr w:type="spellEnd"/>
      <w:r>
        <w:rPr>
          <w:rFonts w:ascii="Quicksand" w:eastAsia="Quicksand" w:hAnsi="Quicksand" w:cs="Quicksand"/>
          <w:color w:val="000000"/>
          <w:sz w:val="24"/>
          <w:szCs w:val="24"/>
        </w:rPr>
        <w:t xml:space="preserve"> zamiast pasa zieleni.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 xml:space="preserve">konieczność </w:t>
      </w:r>
      <w:proofErr w:type="gramStart"/>
      <w:r>
        <w:rPr>
          <w:rFonts w:ascii="Quicksand" w:eastAsia="Quicksand" w:hAnsi="Quicksand" w:cs="Quicksand"/>
          <w:i/>
          <w:color w:val="FF0000"/>
          <w:sz w:val="24"/>
          <w:szCs w:val="24"/>
        </w:rPr>
        <w:t>doprecyzowania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o który</w:t>
      </w:r>
      <w:proofErr w:type="gramEnd"/>
      <w:r>
        <w:rPr>
          <w:rFonts w:ascii="Quicksand" w:eastAsia="Quicksand" w:hAnsi="Quicksand" w:cs="Quicksand"/>
          <w:i/>
          <w:color w:val="FF0000"/>
          <w:sz w:val="24"/>
          <w:szCs w:val="24"/>
        </w:rPr>
        <w:t xml:space="preserve"> odcinek chodzi? O jaki pas zieleni?</w:t>
      </w:r>
    </w:p>
    <w:p w:rsidR="00F62AC7" w:rsidRDefault="008E4A1F">
      <w:pPr>
        <w:pStyle w:val="normal"/>
        <w:numPr>
          <w:ilvl w:val="0"/>
          <w:numId w:val="11"/>
        </w:numPr>
        <w:pBdr>
          <w:top w:val="nil"/>
          <w:left w:val="nil"/>
          <w:bottom w:val="nil"/>
          <w:right w:val="nil"/>
          <w:between w:val="nil"/>
        </w:pBdr>
        <w:spacing w:after="24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Włączenie infrastruktury kolejowej w miejską komunikację osiedlową </w:t>
      </w:r>
    </w:p>
    <w:p w:rsidR="00F62AC7" w:rsidRDefault="008E4A1F">
      <w:pPr>
        <w:pStyle w:val="normal"/>
        <w:pBdr>
          <w:top w:val="nil"/>
          <w:left w:val="nil"/>
          <w:bottom w:val="nil"/>
          <w:right w:val="nil"/>
          <w:between w:val="nil"/>
        </w:pBdr>
        <w:spacing w:after="240"/>
        <w:jc w:val="both"/>
        <w:rPr>
          <w:rFonts w:ascii="Quicksand" w:eastAsia="Quicksand" w:hAnsi="Quicksand" w:cs="Quicksand"/>
          <w:color w:val="000000"/>
          <w:sz w:val="24"/>
          <w:szCs w:val="24"/>
        </w:rPr>
      </w:pPr>
      <w:r>
        <w:rPr>
          <w:rFonts w:ascii="Quicksand" w:eastAsia="Quicksand" w:hAnsi="Quicksand" w:cs="Quicksand"/>
          <w:color w:val="FF0000"/>
          <w:sz w:val="24"/>
          <w:szCs w:val="24"/>
        </w:rPr>
        <w:t>UWAGA: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zagadnienie poza kompetencjami Prezydenta Wrocławia. Prezydent może współpracować w tej sprawie z PKP i z władzami samorządowymi, które są zarządcami linii kolejowych. Sugeruje się doprecyzowanie tego w rekomendacji.</w:t>
      </w:r>
    </w:p>
    <w:p w:rsidR="00F62AC7" w:rsidRDefault="008E4A1F">
      <w:pPr>
        <w:pStyle w:val="Nagwek1"/>
      </w:pPr>
      <w:bookmarkStart w:id="4" w:name="_2et92p0" w:colFirst="0" w:colLast="0"/>
      <w:bookmarkEnd w:id="4"/>
      <w:r>
        <w:t xml:space="preserve">V. Jaki środek transportu na </w:t>
      </w:r>
      <w:proofErr w:type="gramStart"/>
      <w:r>
        <w:t>Ołt</w:t>
      </w:r>
      <w:r>
        <w:t>aszyn</w:t>
      </w:r>
      <w:proofErr w:type="gramEnd"/>
    </w:p>
    <w:p w:rsidR="00F62AC7" w:rsidRDefault="008E4A1F">
      <w:pPr>
        <w:pStyle w:val="normal"/>
        <w:numPr>
          <w:ilvl w:val="0"/>
          <w:numId w:val="12"/>
        </w:numPr>
        <w:pBdr>
          <w:top w:val="nil"/>
          <w:left w:val="nil"/>
          <w:bottom w:val="nil"/>
          <w:right w:val="nil"/>
          <w:between w:val="nil"/>
        </w:pBdr>
        <w:spacing w:before="240" w:after="0"/>
        <w:ind w:left="426" w:hanging="426"/>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Budowa tramwaju do 2024 połączona z budową bezkolizyjnego wiaduktu przez tory kolejowe. </w:t>
      </w:r>
    </w:p>
    <w:p w:rsidR="00F62AC7" w:rsidRDefault="008E4A1F">
      <w:pPr>
        <w:pStyle w:val="normal"/>
        <w:pBdr>
          <w:top w:val="nil"/>
          <w:left w:val="nil"/>
          <w:bottom w:val="nil"/>
          <w:right w:val="nil"/>
          <w:between w:val="nil"/>
        </w:pBdr>
        <w:spacing w:before="240"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i/>
          <w:color w:val="FF0000"/>
          <w:sz w:val="24"/>
          <w:szCs w:val="24"/>
        </w:rPr>
        <w:t xml:space="preserve"> podany termin realizacji inwestycji w rekomendacji </w:t>
      </w:r>
      <w:proofErr w:type="gramStart"/>
      <w:r>
        <w:rPr>
          <w:rFonts w:ascii="Quicksand" w:eastAsia="Quicksand" w:hAnsi="Quicksand" w:cs="Quicksand"/>
          <w:i/>
          <w:color w:val="FF0000"/>
          <w:sz w:val="24"/>
          <w:szCs w:val="24"/>
        </w:rPr>
        <w:t>jest  niemożliwy</w:t>
      </w:r>
      <w:proofErr w:type="gramEnd"/>
      <w:r>
        <w:rPr>
          <w:rFonts w:ascii="Quicksand" w:eastAsia="Quicksand" w:hAnsi="Quicksand" w:cs="Quicksand"/>
          <w:i/>
          <w:color w:val="FF0000"/>
          <w:sz w:val="24"/>
          <w:szCs w:val="24"/>
        </w:rPr>
        <w:t xml:space="preserve"> do przyjęcia.</w:t>
      </w:r>
      <w:r>
        <w:rPr>
          <w:rFonts w:ascii="Quicksand" w:eastAsia="Quicksand" w:hAnsi="Quicksand" w:cs="Quicksand"/>
          <w:i/>
          <w:color w:val="000000"/>
          <w:sz w:val="24"/>
          <w:szCs w:val="24"/>
        </w:rPr>
        <w:t xml:space="preserve"> </w:t>
      </w:r>
      <w:r>
        <w:rPr>
          <w:rFonts w:ascii="Quicksand" w:eastAsia="Quicksand" w:hAnsi="Quicksand" w:cs="Quicksand"/>
          <w:i/>
          <w:color w:val="FF0000"/>
          <w:sz w:val="24"/>
          <w:szCs w:val="24"/>
        </w:rPr>
        <w:t xml:space="preserve">W chwili obecnej nie znamy, ani zakresu nowego okresu finansowania z UE 2021-2027, ani konkretnych programów, ani poziomu dofinansowania, które będą miały ważący wpływ na harmonogram realizacji różnych inwestycji w mieście i rozłożenia akcentów w budżecie </w:t>
      </w:r>
      <w:r>
        <w:rPr>
          <w:rFonts w:ascii="Quicksand" w:eastAsia="Quicksand" w:hAnsi="Quicksand" w:cs="Quicksand"/>
          <w:i/>
          <w:color w:val="FF0000"/>
          <w:sz w:val="24"/>
          <w:szCs w:val="24"/>
        </w:rPr>
        <w:t>miasta.</w:t>
      </w:r>
      <w:r>
        <w:rPr>
          <w:rFonts w:ascii="Quicksand" w:eastAsia="Quicksand" w:hAnsi="Quicksand" w:cs="Quicksand"/>
          <w:color w:val="FF0000"/>
          <w:sz w:val="24"/>
          <w:szCs w:val="24"/>
        </w:rPr>
        <w:t xml:space="preserve"> </w:t>
      </w:r>
    </w:p>
    <w:p w:rsidR="00F62AC7" w:rsidRDefault="008E4A1F">
      <w:pPr>
        <w:pStyle w:val="normal"/>
        <w:numPr>
          <w:ilvl w:val="0"/>
          <w:numId w:val="12"/>
        </w:numPr>
        <w:pBdr>
          <w:top w:val="nil"/>
          <w:left w:val="nil"/>
          <w:bottom w:val="nil"/>
          <w:right w:val="nil"/>
          <w:between w:val="nil"/>
        </w:pBdr>
        <w:spacing w:after="24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Budowa linii autobusowej. </w:t>
      </w:r>
    </w:p>
    <w:p w:rsidR="00F62AC7" w:rsidRDefault="008E4A1F">
      <w:pPr>
        <w:pStyle w:val="normal"/>
        <w:pBdr>
          <w:top w:val="nil"/>
          <w:left w:val="nil"/>
          <w:bottom w:val="nil"/>
          <w:right w:val="nil"/>
          <w:between w:val="nil"/>
        </w:pBdr>
        <w:spacing w:after="240"/>
        <w:jc w:val="both"/>
        <w:rPr>
          <w:rFonts w:ascii="Quicksand" w:eastAsia="Quicksand" w:hAnsi="Quicksand" w:cs="Quicksand"/>
          <w:color w:val="FF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konieczność doprecyzowania.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Czy ta rekomendacja oznacza budowę jezdni dla autobusów w korytarzu rezerwy na tramwaj?</w:t>
      </w:r>
    </w:p>
    <w:p w:rsidR="00F62AC7" w:rsidRDefault="008E4A1F">
      <w:pPr>
        <w:pStyle w:val="Nagwek1"/>
      </w:pPr>
      <w:bookmarkStart w:id="5" w:name="_tyjcwt" w:colFirst="0" w:colLast="0"/>
      <w:bookmarkEnd w:id="5"/>
      <w:r>
        <w:t xml:space="preserve">VI. Jaki środek transportu na Psie </w:t>
      </w:r>
      <w:proofErr w:type="gramStart"/>
      <w:r>
        <w:t>Pole</w:t>
      </w:r>
      <w:proofErr w:type="gramEnd"/>
    </w:p>
    <w:p w:rsidR="00F62AC7" w:rsidRDefault="008E4A1F">
      <w:pPr>
        <w:pStyle w:val="normal"/>
        <w:numPr>
          <w:ilvl w:val="0"/>
          <w:numId w:val="8"/>
        </w:numPr>
        <w:pBdr>
          <w:top w:val="nil"/>
          <w:left w:val="nil"/>
          <w:bottom w:val="nil"/>
          <w:right w:val="nil"/>
          <w:between w:val="nil"/>
        </w:pBdr>
        <w:spacing w:after="0"/>
        <w:ind w:left="425" w:hanging="425"/>
        <w:jc w:val="both"/>
        <w:rPr>
          <w:rFonts w:ascii="Quicksand" w:eastAsia="Quicksand" w:hAnsi="Quicksand" w:cs="Quicksand"/>
          <w:color w:val="000000"/>
          <w:sz w:val="24"/>
          <w:szCs w:val="24"/>
        </w:rPr>
      </w:pPr>
      <w:r>
        <w:rPr>
          <w:rFonts w:ascii="Quicksand" w:eastAsia="Quicksand" w:hAnsi="Quicksand" w:cs="Quicksand"/>
          <w:color w:val="000000"/>
          <w:sz w:val="24"/>
          <w:szCs w:val="24"/>
        </w:rPr>
        <w:t>Budowa linii tramwajowej w wariancie nr 1</w:t>
      </w:r>
    </w:p>
    <w:p w:rsidR="00F62AC7" w:rsidRDefault="008E4A1F">
      <w:pPr>
        <w:pStyle w:val="normal"/>
        <w:numPr>
          <w:ilvl w:val="0"/>
          <w:numId w:val="8"/>
        </w:numPr>
        <w:pBdr>
          <w:top w:val="nil"/>
          <w:left w:val="nil"/>
          <w:bottom w:val="nil"/>
          <w:right w:val="nil"/>
          <w:between w:val="nil"/>
        </w:pBdr>
        <w:spacing w:after="0"/>
        <w:ind w:left="425" w:hanging="425"/>
        <w:jc w:val="both"/>
        <w:rPr>
          <w:rFonts w:ascii="Quicksand" w:eastAsia="Quicksand" w:hAnsi="Quicksand" w:cs="Quicksand"/>
          <w:color w:val="000000"/>
          <w:sz w:val="24"/>
          <w:szCs w:val="24"/>
        </w:rPr>
      </w:pPr>
      <w:r>
        <w:rPr>
          <w:rFonts w:ascii="Quicksand" w:eastAsia="Quicksand" w:hAnsi="Quicksand" w:cs="Quicksand"/>
          <w:color w:val="000000"/>
          <w:sz w:val="24"/>
          <w:szCs w:val="24"/>
        </w:rPr>
        <w:t>Budowa linii tramwajowej w wariancie nr 2</w:t>
      </w:r>
    </w:p>
    <w:p w:rsidR="00F62AC7" w:rsidRDefault="008E4A1F">
      <w:pPr>
        <w:pStyle w:val="normal"/>
        <w:numPr>
          <w:ilvl w:val="0"/>
          <w:numId w:val="8"/>
        </w:numPr>
        <w:pBdr>
          <w:top w:val="nil"/>
          <w:left w:val="nil"/>
          <w:bottom w:val="nil"/>
          <w:right w:val="nil"/>
          <w:between w:val="nil"/>
        </w:pBdr>
        <w:spacing w:after="0"/>
        <w:ind w:left="425" w:hanging="425"/>
        <w:jc w:val="both"/>
        <w:rPr>
          <w:rFonts w:ascii="Quicksand" w:eastAsia="Quicksand" w:hAnsi="Quicksand" w:cs="Quicksand"/>
          <w:color w:val="000000"/>
          <w:sz w:val="24"/>
          <w:szCs w:val="24"/>
        </w:rPr>
      </w:pPr>
      <w:r>
        <w:rPr>
          <w:rFonts w:ascii="Quicksand" w:eastAsia="Quicksand" w:hAnsi="Quicksand" w:cs="Quicksand"/>
          <w:color w:val="000000"/>
          <w:sz w:val="24"/>
          <w:szCs w:val="24"/>
        </w:rPr>
        <w:t>Budowa linii tramwajowej w wariancie nr 3</w:t>
      </w:r>
    </w:p>
    <w:p w:rsidR="00F62AC7" w:rsidRDefault="008E4A1F">
      <w:pPr>
        <w:pStyle w:val="normal"/>
        <w:numPr>
          <w:ilvl w:val="0"/>
          <w:numId w:val="8"/>
        </w:numPr>
        <w:pBdr>
          <w:top w:val="nil"/>
          <w:left w:val="nil"/>
          <w:bottom w:val="nil"/>
          <w:right w:val="nil"/>
          <w:between w:val="nil"/>
        </w:pBdr>
        <w:spacing w:after="0"/>
        <w:ind w:left="425" w:hanging="425"/>
        <w:jc w:val="both"/>
        <w:rPr>
          <w:rFonts w:ascii="Quicksand" w:eastAsia="Quicksand" w:hAnsi="Quicksand" w:cs="Quicksand"/>
          <w:color w:val="000000"/>
          <w:sz w:val="24"/>
          <w:szCs w:val="24"/>
        </w:rPr>
      </w:pPr>
      <w:r>
        <w:rPr>
          <w:rFonts w:ascii="Quicksand" w:eastAsia="Quicksand" w:hAnsi="Quicksand" w:cs="Quicksand"/>
          <w:color w:val="000000"/>
          <w:sz w:val="24"/>
          <w:szCs w:val="24"/>
        </w:rPr>
        <w:t>Budowa linii tramwajowej w wariancie nr 4</w:t>
      </w:r>
    </w:p>
    <w:p w:rsidR="00F62AC7" w:rsidRDefault="008E4A1F">
      <w:pPr>
        <w:pStyle w:val="normal"/>
        <w:numPr>
          <w:ilvl w:val="0"/>
          <w:numId w:val="8"/>
        </w:numPr>
        <w:pBdr>
          <w:top w:val="nil"/>
          <w:left w:val="nil"/>
          <w:bottom w:val="nil"/>
          <w:right w:val="nil"/>
          <w:between w:val="nil"/>
        </w:pBdr>
        <w:spacing w:after="0"/>
        <w:ind w:left="425" w:hanging="425"/>
        <w:jc w:val="both"/>
        <w:rPr>
          <w:rFonts w:ascii="Quicksand" w:eastAsia="Quicksand" w:hAnsi="Quicksand" w:cs="Quicksand"/>
          <w:color w:val="000000"/>
          <w:sz w:val="24"/>
          <w:szCs w:val="24"/>
        </w:rPr>
      </w:pPr>
      <w:r>
        <w:rPr>
          <w:rFonts w:ascii="Quicksand" w:eastAsia="Quicksand" w:hAnsi="Quicksand" w:cs="Quicksand"/>
          <w:color w:val="000000"/>
          <w:sz w:val="24"/>
          <w:szCs w:val="24"/>
        </w:rPr>
        <w:t>Budowa linii tramwajowej w wariancie nr 5</w:t>
      </w:r>
    </w:p>
    <w:p w:rsidR="00F62AC7" w:rsidRDefault="008E4A1F">
      <w:pPr>
        <w:pStyle w:val="normal"/>
        <w:numPr>
          <w:ilvl w:val="0"/>
          <w:numId w:val="8"/>
        </w:numPr>
        <w:pBdr>
          <w:top w:val="nil"/>
          <w:left w:val="nil"/>
          <w:bottom w:val="nil"/>
          <w:right w:val="nil"/>
          <w:between w:val="nil"/>
        </w:pBdr>
        <w:spacing w:after="0"/>
        <w:ind w:left="425" w:hanging="425"/>
        <w:jc w:val="both"/>
        <w:rPr>
          <w:rFonts w:ascii="Quicksand" w:eastAsia="Quicksand" w:hAnsi="Quicksand" w:cs="Quicksand"/>
          <w:color w:val="000000"/>
          <w:sz w:val="24"/>
          <w:szCs w:val="24"/>
        </w:rPr>
      </w:pPr>
      <w:r>
        <w:rPr>
          <w:rFonts w:ascii="Quicksand" w:eastAsia="Quicksand" w:hAnsi="Quicksand" w:cs="Quicksand"/>
          <w:color w:val="000000"/>
          <w:sz w:val="24"/>
          <w:szCs w:val="24"/>
        </w:rPr>
        <w:t>Budowa linii tramwajowej w wariancie nr 6</w:t>
      </w:r>
    </w:p>
    <w:p w:rsidR="00F62AC7" w:rsidRDefault="008E4A1F">
      <w:pPr>
        <w:pStyle w:val="normal"/>
        <w:numPr>
          <w:ilvl w:val="0"/>
          <w:numId w:val="8"/>
        </w:numPr>
        <w:pBdr>
          <w:top w:val="nil"/>
          <w:left w:val="nil"/>
          <w:bottom w:val="nil"/>
          <w:right w:val="nil"/>
          <w:between w:val="nil"/>
        </w:pBdr>
        <w:spacing w:after="0"/>
        <w:ind w:left="425" w:hanging="425"/>
        <w:jc w:val="both"/>
        <w:rPr>
          <w:rFonts w:ascii="Quicksand" w:eastAsia="Quicksand" w:hAnsi="Quicksand" w:cs="Quicksand"/>
          <w:color w:val="000000"/>
          <w:sz w:val="24"/>
          <w:szCs w:val="24"/>
        </w:rPr>
      </w:pPr>
      <w:r>
        <w:rPr>
          <w:rFonts w:ascii="Quicksand" w:eastAsia="Quicksand" w:hAnsi="Quicksand" w:cs="Quicksand"/>
          <w:color w:val="000000"/>
          <w:sz w:val="24"/>
          <w:szCs w:val="24"/>
        </w:rPr>
        <w:t>Budowa linii tramwajowej w wariancie nr 7</w:t>
      </w:r>
    </w:p>
    <w:p w:rsidR="00F62AC7" w:rsidRDefault="008E4A1F">
      <w:pPr>
        <w:pStyle w:val="normal"/>
        <w:numPr>
          <w:ilvl w:val="0"/>
          <w:numId w:val="8"/>
        </w:numPr>
        <w:pBdr>
          <w:top w:val="nil"/>
          <w:left w:val="nil"/>
          <w:bottom w:val="nil"/>
          <w:right w:val="nil"/>
          <w:between w:val="nil"/>
        </w:pBdr>
        <w:spacing w:after="0"/>
        <w:ind w:left="425" w:hanging="425"/>
        <w:jc w:val="both"/>
        <w:rPr>
          <w:rFonts w:ascii="Quicksand" w:eastAsia="Quicksand" w:hAnsi="Quicksand" w:cs="Quicksand"/>
          <w:color w:val="000000"/>
          <w:sz w:val="24"/>
          <w:szCs w:val="24"/>
        </w:rPr>
      </w:pPr>
      <w:r>
        <w:rPr>
          <w:rFonts w:ascii="Quicksand" w:eastAsia="Quicksand" w:hAnsi="Quicksand" w:cs="Quicksand"/>
          <w:color w:val="000000"/>
          <w:sz w:val="24"/>
          <w:szCs w:val="24"/>
        </w:rPr>
        <w:t>Budo</w:t>
      </w:r>
      <w:r>
        <w:rPr>
          <w:rFonts w:ascii="Quicksand" w:eastAsia="Quicksand" w:hAnsi="Quicksand" w:cs="Quicksand"/>
          <w:color w:val="000000"/>
          <w:sz w:val="24"/>
          <w:szCs w:val="24"/>
        </w:rPr>
        <w:t>wa linii tramwajowej w wariancie nr 8</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i/>
          <w:color w:val="FF0000"/>
          <w:sz w:val="24"/>
          <w:szCs w:val="24"/>
        </w:rPr>
        <w:t xml:space="preserve"> </w:t>
      </w:r>
      <w:proofErr w:type="gramStart"/>
      <w:r>
        <w:rPr>
          <w:rFonts w:ascii="Quicksand" w:eastAsia="Quicksand" w:hAnsi="Quicksand" w:cs="Quicksand"/>
          <w:i/>
          <w:color w:val="FF0000"/>
          <w:sz w:val="24"/>
          <w:szCs w:val="24"/>
        </w:rPr>
        <w:t>rekomendacje 1-8  poza</w:t>
      </w:r>
      <w:proofErr w:type="gramEnd"/>
      <w:r>
        <w:rPr>
          <w:rFonts w:ascii="Quicksand" w:eastAsia="Quicksand" w:hAnsi="Quicksand" w:cs="Quicksand"/>
          <w:i/>
          <w:color w:val="FF0000"/>
          <w:sz w:val="24"/>
          <w:szCs w:val="24"/>
        </w:rPr>
        <w:t xml:space="preserve"> kompetencjami panelu. Wybór wariantu przebiegu trasy tramwajowej na Psie Pole nie jest przedmiotem pytania panelowego. Konsultacje dotyczące wariantu będą niezależnym procesem, kolejnym etapem – po decyzji czy na Psie Pole zarekomen</w:t>
      </w:r>
      <w:r>
        <w:rPr>
          <w:rFonts w:ascii="Quicksand" w:eastAsia="Quicksand" w:hAnsi="Quicksand" w:cs="Quicksand"/>
          <w:i/>
          <w:color w:val="FF0000"/>
          <w:sz w:val="24"/>
          <w:szCs w:val="24"/>
        </w:rPr>
        <w:t xml:space="preserve">dowany zostanie tramwaj czy autobus. Najpierw </w:t>
      </w:r>
      <w:proofErr w:type="gramStart"/>
      <w:r>
        <w:rPr>
          <w:rFonts w:ascii="Quicksand" w:eastAsia="Quicksand" w:hAnsi="Quicksand" w:cs="Quicksand"/>
          <w:i/>
          <w:color w:val="FF0000"/>
          <w:sz w:val="24"/>
          <w:szCs w:val="24"/>
        </w:rPr>
        <w:t>odpowiedź co</w:t>
      </w:r>
      <w:proofErr w:type="gramEnd"/>
      <w:r>
        <w:rPr>
          <w:rFonts w:ascii="Quicksand" w:eastAsia="Quicksand" w:hAnsi="Quicksand" w:cs="Quicksand"/>
          <w:i/>
          <w:color w:val="FF0000"/>
          <w:sz w:val="24"/>
          <w:szCs w:val="24"/>
        </w:rPr>
        <w:t xml:space="preserve">?, </w:t>
      </w:r>
      <w:proofErr w:type="gramStart"/>
      <w:r>
        <w:rPr>
          <w:rFonts w:ascii="Quicksand" w:eastAsia="Quicksand" w:hAnsi="Quicksand" w:cs="Quicksand"/>
          <w:i/>
          <w:color w:val="FF0000"/>
          <w:sz w:val="24"/>
          <w:szCs w:val="24"/>
        </w:rPr>
        <w:t>a</w:t>
      </w:r>
      <w:proofErr w:type="gramEnd"/>
      <w:r>
        <w:rPr>
          <w:rFonts w:ascii="Quicksand" w:eastAsia="Quicksand" w:hAnsi="Quicksand" w:cs="Quicksand"/>
          <w:i/>
          <w:color w:val="FF0000"/>
          <w:sz w:val="24"/>
          <w:szCs w:val="24"/>
        </w:rPr>
        <w:t xml:space="preserve"> potem – którędy?</w:t>
      </w:r>
    </w:p>
    <w:p w:rsidR="00F62AC7" w:rsidRDefault="00F62AC7">
      <w:pPr>
        <w:pStyle w:val="normal"/>
        <w:pBdr>
          <w:top w:val="nil"/>
          <w:left w:val="nil"/>
          <w:bottom w:val="nil"/>
          <w:right w:val="nil"/>
          <w:between w:val="nil"/>
        </w:pBdr>
        <w:spacing w:after="0"/>
        <w:jc w:val="both"/>
        <w:rPr>
          <w:rFonts w:ascii="Quicksand" w:eastAsia="Quicksand" w:hAnsi="Quicksand" w:cs="Quicksand"/>
          <w:i/>
          <w:color w:val="FF0000"/>
          <w:sz w:val="24"/>
          <w:szCs w:val="24"/>
        </w:rPr>
      </w:pPr>
    </w:p>
    <w:p w:rsidR="00F62AC7" w:rsidRDefault="008E4A1F">
      <w:pPr>
        <w:pStyle w:val="normal"/>
        <w:numPr>
          <w:ilvl w:val="0"/>
          <w:numId w:val="8"/>
        </w:numPr>
        <w:pBdr>
          <w:top w:val="nil"/>
          <w:left w:val="nil"/>
          <w:bottom w:val="nil"/>
          <w:right w:val="nil"/>
          <w:between w:val="nil"/>
        </w:pBdr>
        <w:spacing w:after="0"/>
        <w:ind w:left="425" w:hanging="425"/>
        <w:jc w:val="both"/>
        <w:rPr>
          <w:rFonts w:ascii="Quicksand" w:eastAsia="Quicksand" w:hAnsi="Quicksand" w:cs="Quicksand"/>
          <w:color w:val="000000"/>
          <w:sz w:val="24"/>
          <w:szCs w:val="24"/>
        </w:rPr>
      </w:pPr>
      <w:r>
        <w:rPr>
          <w:rFonts w:ascii="Quicksand" w:eastAsia="Quicksand" w:hAnsi="Quicksand" w:cs="Quicksand"/>
          <w:color w:val="000000"/>
          <w:sz w:val="24"/>
          <w:szCs w:val="24"/>
        </w:rPr>
        <w:lastRenderedPageBreak/>
        <w:t xml:space="preserve">Budowa </w:t>
      </w:r>
      <w:proofErr w:type="spellStart"/>
      <w:r>
        <w:rPr>
          <w:rFonts w:ascii="Quicksand" w:eastAsia="Quicksand" w:hAnsi="Quicksand" w:cs="Quicksand"/>
          <w:color w:val="000000"/>
          <w:sz w:val="24"/>
          <w:szCs w:val="24"/>
        </w:rPr>
        <w:t>buspasa</w:t>
      </w:r>
      <w:proofErr w:type="spellEnd"/>
      <w:r>
        <w:rPr>
          <w:rFonts w:ascii="Quicksand" w:eastAsia="Quicksand" w:hAnsi="Quicksand" w:cs="Quicksand"/>
          <w:color w:val="000000"/>
          <w:sz w:val="24"/>
          <w:szCs w:val="24"/>
        </w:rPr>
        <w:t xml:space="preserve"> przez ulicę Bolesława Krzywoustego, ale nie kosztem samochodów</w:t>
      </w:r>
    </w:p>
    <w:p w:rsidR="00F62AC7" w:rsidRDefault="008E4A1F">
      <w:pPr>
        <w:pStyle w:val="normal"/>
        <w:numPr>
          <w:ilvl w:val="0"/>
          <w:numId w:val="8"/>
        </w:numPr>
        <w:pBdr>
          <w:top w:val="nil"/>
          <w:left w:val="nil"/>
          <w:bottom w:val="nil"/>
          <w:right w:val="nil"/>
          <w:between w:val="nil"/>
        </w:pBdr>
        <w:spacing w:after="0"/>
        <w:ind w:left="425" w:hanging="425"/>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Wybudowanie łącznika Krzywoustego – obwodnica autostradowa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i/>
          <w:color w:val="FF0000"/>
          <w:sz w:val="24"/>
          <w:szCs w:val="24"/>
        </w:rPr>
        <w:t xml:space="preserve"> rekomendacja poza kompetencjam</w:t>
      </w:r>
      <w:r>
        <w:rPr>
          <w:rFonts w:ascii="Quicksand" w:eastAsia="Quicksand" w:hAnsi="Quicksand" w:cs="Quicksand"/>
          <w:i/>
          <w:color w:val="FF0000"/>
          <w:sz w:val="24"/>
          <w:szCs w:val="24"/>
        </w:rPr>
        <w:t xml:space="preserve">i panelu. Rekomendacja nie odpowiada na pytanie panelowe, ponieważ dotyczy budowy nowej drogi, </w:t>
      </w:r>
      <w:proofErr w:type="gramStart"/>
      <w:r>
        <w:rPr>
          <w:rFonts w:ascii="Quicksand" w:eastAsia="Quicksand" w:hAnsi="Quicksand" w:cs="Quicksand"/>
          <w:i/>
          <w:color w:val="FF0000"/>
          <w:sz w:val="24"/>
          <w:szCs w:val="24"/>
        </w:rPr>
        <w:t>nie mającej</w:t>
      </w:r>
      <w:proofErr w:type="gramEnd"/>
      <w:r>
        <w:rPr>
          <w:rFonts w:ascii="Quicksand" w:eastAsia="Quicksand" w:hAnsi="Quicksand" w:cs="Quicksand"/>
          <w:i/>
          <w:color w:val="FF0000"/>
          <w:sz w:val="24"/>
          <w:szCs w:val="24"/>
        </w:rPr>
        <w:t xml:space="preserve"> wpływu na poprawę powiązań transportem publicznym osiedla Psie Pole z centrum.</w:t>
      </w:r>
    </w:p>
    <w:p w:rsidR="00F62AC7" w:rsidRDefault="008E4A1F">
      <w:pPr>
        <w:pStyle w:val="normal"/>
        <w:numPr>
          <w:ilvl w:val="0"/>
          <w:numId w:val="11"/>
        </w:numPr>
        <w:pBdr>
          <w:top w:val="nil"/>
          <w:left w:val="nil"/>
          <w:bottom w:val="nil"/>
          <w:right w:val="nil"/>
          <w:between w:val="nil"/>
        </w:pBdr>
        <w:spacing w:after="0"/>
        <w:ind w:left="425" w:hanging="425"/>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Likwidacja ruchu tranzytowego na ulicy Widawskiej, a także rondo Okulickiego i Przedwiośnia </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i/>
          <w:color w:val="FF0000"/>
          <w:sz w:val="24"/>
          <w:szCs w:val="24"/>
        </w:rPr>
        <w:t xml:space="preserve"> rekomendacja poza kompetencjami panelu. Zadanie jest w trakcie realizacji. Temat został wyjaśniony w ramach pytań </w:t>
      </w:r>
      <w:proofErr w:type="spellStart"/>
      <w:r>
        <w:rPr>
          <w:rFonts w:ascii="Quicksand" w:eastAsia="Quicksand" w:hAnsi="Quicksand" w:cs="Quicksand"/>
          <w:i/>
          <w:color w:val="FF0000"/>
          <w:sz w:val="24"/>
          <w:szCs w:val="24"/>
        </w:rPr>
        <w:t>panelistów</w:t>
      </w:r>
      <w:proofErr w:type="spellEnd"/>
      <w:r>
        <w:rPr>
          <w:rFonts w:ascii="Quicksand" w:eastAsia="Quicksand" w:hAnsi="Quicksand" w:cs="Quicksand"/>
          <w:i/>
          <w:color w:val="FF0000"/>
          <w:sz w:val="24"/>
          <w:szCs w:val="24"/>
        </w:rPr>
        <w:t xml:space="preserve"> i odpowiedzi UM na stronie pane</w:t>
      </w:r>
      <w:r>
        <w:rPr>
          <w:rFonts w:ascii="Quicksand" w:eastAsia="Quicksand" w:hAnsi="Quicksand" w:cs="Quicksand"/>
          <w:i/>
          <w:color w:val="FF0000"/>
          <w:sz w:val="24"/>
          <w:szCs w:val="24"/>
        </w:rPr>
        <w:t xml:space="preserve">lu </w:t>
      </w:r>
      <w:hyperlink r:id="rId8">
        <w:r>
          <w:rPr>
            <w:rFonts w:ascii="Quicksand" w:eastAsia="Quicksand" w:hAnsi="Quicksand" w:cs="Quicksand"/>
            <w:i/>
            <w:color w:val="FF0000"/>
            <w:sz w:val="24"/>
            <w:szCs w:val="24"/>
          </w:rPr>
          <w:t>https://www.wroclaw.pl/rozmawia/panel-obywatelski-materialy</w:t>
        </w:r>
      </w:hyperlink>
      <w:r>
        <w:rPr>
          <w:rFonts w:ascii="Quicksand" w:eastAsia="Quicksand" w:hAnsi="Quicksand" w:cs="Quicksand"/>
          <w:i/>
          <w:color w:val="FF0000"/>
          <w:sz w:val="24"/>
          <w:szCs w:val="24"/>
        </w:rPr>
        <w:t xml:space="preserve"> w akapicie Pytania Panelistek i Panelistów oraz odpowiedzi UM.</w:t>
      </w:r>
    </w:p>
    <w:p w:rsidR="00F62AC7" w:rsidRDefault="00F62AC7">
      <w:pPr>
        <w:pStyle w:val="normal"/>
        <w:pBdr>
          <w:top w:val="nil"/>
          <w:left w:val="nil"/>
          <w:bottom w:val="nil"/>
          <w:right w:val="nil"/>
          <w:between w:val="nil"/>
        </w:pBdr>
        <w:spacing w:after="0"/>
        <w:jc w:val="both"/>
        <w:rPr>
          <w:rFonts w:ascii="Quicksand" w:eastAsia="Quicksand" w:hAnsi="Quicksand" w:cs="Quicksand"/>
          <w:i/>
          <w:color w:val="FF0000"/>
          <w:sz w:val="24"/>
          <w:szCs w:val="24"/>
        </w:rPr>
      </w:pPr>
    </w:p>
    <w:p w:rsidR="00F62AC7" w:rsidRDefault="008E4A1F">
      <w:pPr>
        <w:pStyle w:val="normal"/>
        <w:numPr>
          <w:ilvl w:val="0"/>
          <w:numId w:val="8"/>
        </w:numPr>
        <w:pBdr>
          <w:top w:val="nil"/>
          <w:left w:val="nil"/>
          <w:bottom w:val="nil"/>
          <w:right w:val="nil"/>
          <w:between w:val="nil"/>
        </w:pBdr>
        <w:spacing w:after="0"/>
        <w:ind w:left="425" w:hanging="425"/>
        <w:jc w:val="both"/>
        <w:rPr>
          <w:rFonts w:ascii="Quicksand" w:eastAsia="Quicksand" w:hAnsi="Quicksand" w:cs="Quicksand"/>
          <w:i/>
          <w:color w:val="000000"/>
          <w:sz w:val="24"/>
          <w:szCs w:val="24"/>
        </w:rPr>
      </w:pPr>
      <w:r>
        <w:rPr>
          <w:rFonts w:ascii="Quicksand" w:eastAsia="Quicksand" w:hAnsi="Quicksand" w:cs="Quicksand"/>
          <w:color w:val="000000"/>
          <w:sz w:val="24"/>
          <w:szCs w:val="24"/>
        </w:rPr>
        <w:t>Należy polepszyć dojazd autobusu 151 do dworca kolejowego Psie Pole (większa częstotliwość i dostępność)</w:t>
      </w:r>
      <w:r>
        <w:rPr>
          <w:rFonts w:ascii="Quicksand" w:eastAsia="Quicksand" w:hAnsi="Quicksand" w:cs="Quicksand"/>
          <w:color w:val="FF0000"/>
          <w:sz w:val="24"/>
          <w:szCs w:val="24"/>
        </w:rPr>
        <w:t xml:space="preserve">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rekomendacja poza kompetencjami panelu.</w:t>
      </w:r>
      <w:r>
        <w:rPr>
          <w:rFonts w:ascii="Quicksand" w:eastAsia="Quicksand" w:hAnsi="Quicksand" w:cs="Quicksand"/>
          <w:color w:val="FF0000"/>
          <w:sz w:val="24"/>
          <w:szCs w:val="24"/>
        </w:rPr>
        <w:t xml:space="preserve"> </w:t>
      </w:r>
      <w:r>
        <w:rPr>
          <w:rFonts w:ascii="Quicksand" w:eastAsia="Quicksand" w:hAnsi="Quicksand" w:cs="Quicksand"/>
          <w:i/>
          <w:color w:val="FF0000"/>
          <w:sz w:val="24"/>
          <w:szCs w:val="24"/>
        </w:rPr>
        <w:t xml:space="preserve">Rekomendacja nie odpowiada na pytanie panelowe, ponieważ dotyczy istniejącego połączenia autobusowego. </w:t>
      </w:r>
    </w:p>
    <w:p w:rsidR="00F62AC7" w:rsidRDefault="008E4A1F">
      <w:pPr>
        <w:pStyle w:val="normal"/>
        <w:numPr>
          <w:ilvl w:val="0"/>
          <w:numId w:val="8"/>
        </w:numPr>
        <w:pBdr>
          <w:top w:val="nil"/>
          <w:left w:val="nil"/>
          <w:bottom w:val="nil"/>
          <w:right w:val="nil"/>
          <w:between w:val="nil"/>
        </w:pBdr>
        <w:spacing w:after="0"/>
        <w:jc w:val="both"/>
        <w:rPr>
          <w:rFonts w:ascii="Quicksand" w:eastAsia="Quicksand" w:hAnsi="Quicksand" w:cs="Quicksand"/>
          <w:i/>
          <w:color w:val="000000"/>
          <w:sz w:val="24"/>
          <w:szCs w:val="24"/>
        </w:rPr>
      </w:pPr>
      <w:r>
        <w:rPr>
          <w:rFonts w:ascii="Quicksand" w:eastAsia="Quicksand" w:hAnsi="Quicksand" w:cs="Quicksand"/>
          <w:color w:val="000000"/>
          <w:sz w:val="24"/>
          <w:szCs w:val="24"/>
        </w:rPr>
        <w:t xml:space="preserve">Budowa tramwaju Cargo do zakładów przemysłowych na Kowalach i </w:t>
      </w:r>
      <w:proofErr w:type="spellStart"/>
      <w:r>
        <w:rPr>
          <w:rFonts w:ascii="Quicksand" w:eastAsia="Quicksand" w:hAnsi="Quicksand" w:cs="Quicksand"/>
          <w:color w:val="000000"/>
          <w:sz w:val="24"/>
          <w:szCs w:val="24"/>
        </w:rPr>
        <w:t>Sołtysowicach</w:t>
      </w:r>
      <w:proofErr w:type="spellEnd"/>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bookmarkStart w:id="6" w:name="_3dy6vkm" w:colFirst="0" w:colLast="0"/>
      <w:bookmarkEnd w:id="6"/>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rekomendacja poza kompetencjami panelu.</w:t>
      </w:r>
      <w:r>
        <w:rPr>
          <w:rFonts w:ascii="Quicksand" w:eastAsia="Quicksand" w:hAnsi="Quicksand" w:cs="Quicksand"/>
          <w:color w:val="FF0000"/>
          <w:sz w:val="24"/>
          <w:szCs w:val="24"/>
        </w:rPr>
        <w:t xml:space="preserve"> </w:t>
      </w:r>
      <w:r>
        <w:rPr>
          <w:rFonts w:ascii="Quicksand" w:eastAsia="Quicksand" w:hAnsi="Quicksand" w:cs="Quicksand"/>
          <w:i/>
          <w:color w:val="FF0000"/>
          <w:sz w:val="24"/>
          <w:szCs w:val="24"/>
        </w:rPr>
        <w:t xml:space="preserve">Rekomendacja nie odpowiada na pytanie panelowe. Temat został wyjaśniony w ramach pytań </w:t>
      </w:r>
      <w:proofErr w:type="spellStart"/>
      <w:r>
        <w:rPr>
          <w:rFonts w:ascii="Quicksand" w:eastAsia="Quicksand" w:hAnsi="Quicksand" w:cs="Quicksand"/>
          <w:i/>
          <w:color w:val="FF0000"/>
          <w:sz w:val="24"/>
          <w:szCs w:val="24"/>
        </w:rPr>
        <w:t>panelistów</w:t>
      </w:r>
      <w:proofErr w:type="spellEnd"/>
      <w:r>
        <w:rPr>
          <w:rFonts w:ascii="Quicksand" w:eastAsia="Quicksand" w:hAnsi="Quicksand" w:cs="Quicksand"/>
          <w:i/>
          <w:color w:val="FF0000"/>
          <w:sz w:val="24"/>
          <w:szCs w:val="24"/>
        </w:rPr>
        <w:t xml:space="preserve"> i jest opublikowany na stronie panelu w zakładce – Materiały </w:t>
      </w:r>
      <w:hyperlink r:id="rId9">
        <w:r>
          <w:rPr>
            <w:rFonts w:ascii="Quicksand" w:eastAsia="Quicksand" w:hAnsi="Quicksand" w:cs="Quicksand"/>
            <w:i/>
            <w:color w:val="FF0000"/>
            <w:sz w:val="24"/>
            <w:szCs w:val="24"/>
          </w:rPr>
          <w:t>https://www.wroclaw.</w:t>
        </w:r>
        <w:r>
          <w:rPr>
            <w:rFonts w:ascii="Quicksand" w:eastAsia="Quicksand" w:hAnsi="Quicksand" w:cs="Quicksand"/>
            <w:i/>
            <w:color w:val="FF0000"/>
            <w:sz w:val="24"/>
            <w:szCs w:val="24"/>
          </w:rPr>
          <w:t>pl/rozmawia/panel-obywatelski-materialy</w:t>
        </w:r>
      </w:hyperlink>
      <w:r>
        <w:rPr>
          <w:rFonts w:ascii="Quicksand" w:eastAsia="Quicksand" w:hAnsi="Quicksand" w:cs="Quicksand"/>
          <w:i/>
          <w:color w:val="FF0000"/>
          <w:sz w:val="24"/>
          <w:szCs w:val="24"/>
        </w:rPr>
        <w:t xml:space="preserve">.  </w:t>
      </w:r>
    </w:p>
    <w:p w:rsidR="00F62AC7" w:rsidRDefault="00F62AC7">
      <w:pPr>
        <w:pStyle w:val="normal"/>
        <w:pBdr>
          <w:top w:val="nil"/>
          <w:left w:val="nil"/>
          <w:bottom w:val="nil"/>
          <w:right w:val="nil"/>
          <w:between w:val="nil"/>
        </w:pBdr>
        <w:spacing w:after="0"/>
        <w:ind w:left="425" w:hanging="425"/>
        <w:jc w:val="both"/>
        <w:rPr>
          <w:rFonts w:ascii="Quicksand" w:eastAsia="Quicksand" w:hAnsi="Quicksand" w:cs="Quicksand"/>
          <w:color w:val="FF0000"/>
          <w:sz w:val="24"/>
          <w:szCs w:val="24"/>
        </w:rPr>
      </w:pPr>
    </w:p>
    <w:p w:rsidR="00F62AC7" w:rsidRDefault="008E4A1F">
      <w:pPr>
        <w:pStyle w:val="Nagwek1"/>
      </w:pPr>
      <w:r>
        <w:t>VII. Strefy o szczególnych zasadach: określony typ silnika</w:t>
      </w:r>
    </w:p>
    <w:p w:rsidR="00F62AC7" w:rsidRDefault="008E4A1F">
      <w:pPr>
        <w:pStyle w:val="normal"/>
        <w:numPr>
          <w:ilvl w:val="0"/>
          <w:numId w:val="2"/>
        </w:numPr>
        <w:pBdr>
          <w:top w:val="nil"/>
          <w:left w:val="nil"/>
          <w:bottom w:val="nil"/>
          <w:right w:val="nil"/>
          <w:between w:val="nil"/>
        </w:pBdr>
        <w:spacing w:before="240" w:after="0"/>
        <w:ind w:left="426" w:hanging="426"/>
        <w:jc w:val="both"/>
        <w:rPr>
          <w:rFonts w:ascii="Quicksand" w:eastAsia="Quicksand" w:hAnsi="Quicksand" w:cs="Quicksand"/>
          <w:i/>
          <w:sz w:val="24"/>
          <w:szCs w:val="24"/>
        </w:rPr>
      </w:pPr>
      <w:r>
        <w:rPr>
          <w:rFonts w:ascii="Quicksand" w:eastAsia="Quicksand" w:hAnsi="Quicksand" w:cs="Quicksand"/>
          <w:color w:val="000000"/>
          <w:sz w:val="24"/>
          <w:szCs w:val="24"/>
        </w:rPr>
        <w:t>Rekomendujemy wprowadzenie od roku 2023/23 zakazu wjazdu dla samochodów niespełniających norm, z wyjątkiem pojazdów zabytkowych, w ścisłym centrum miasta (Strefa A1). Ograniczenie to powinno dotyczyć samochodów niespełniających normy Euro3 oraz posiadający</w:t>
      </w:r>
      <w:r>
        <w:rPr>
          <w:rFonts w:ascii="Quicksand" w:eastAsia="Quicksand" w:hAnsi="Quicksand" w:cs="Quicksand"/>
          <w:color w:val="000000"/>
          <w:sz w:val="24"/>
          <w:szCs w:val="24"/>
        </w:rPr>
        <w:t xml:space="preserve">ch katalizatory w przypadku silnika benzynowego oraz Euro4 w przypadku diesla. </w:t>
      </w:r>
    </w:p>
    <w:p w:rsidR="00F62AC7" w:rsidRDefault="008E4A1F">
      <w:pPr>
        <w:pStyle w:val="normal"/>
        <w:pBdr>
          <w:top w:val="nil"/>
          <w:left w:val="nil"/>
          <w:bottom w:val="nil"/>
          <w:right w:val="nil"/>
          <w:between w:val="nil"/>
        </w:pBdr>
        <w:spacing w:before="240"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 xml:space="preserve">UWAGA: </w:t>
      </w:r>
      <w:proofErr w:type="spellStart"/>
      <w:r>
        <w:rPr>
          <w:rFonts w:ascii="Quicksand" w:eastAsia="Quicksand" w:hAnsi="Quicksand" w:cs="Quicksand"/>
          <w:i/>
          <w:color w:val="FF0000"/>
          <w:sz w:val="24"/>
          <w:szCs w:val="24"/>
        </w:rPr>
        <w:t>eekomendacja</w:t>
      </w:r>
      <w:proofErr w:type="spellEnd"/>
      <w:r>
        <w:rPr>
          <w:rFonts w:ascii="Quicksand" w:eastAsia="Quicksand" w:hAnsi="Quicksand" w:cs="Quicksand"/>
          <w:i/>
          <w:color w:val="FF0000"/>
          <w:sz w:val="24"/>
          <w:szCs w:val="24"/>
        </w:rPr>
        <w:t xml:space="preserve"> obecnie niemożliwa do realizacji. Rekomendacja będzie możliwa do wprowadzenia tylko w przypadku realizacji zapowiedzianych przez Rząd zmian w prawie krajowy</w:t>
      </w:r>
      <w:r>
        <w:rPr>
          <w:rFonts w:ascii="Quicksand" w:eastAsia="Quicksand" w:hAnsi="Quicksand" w:cs="Quicksand"/>
          <w:i/>
          <w:color w:val="FF0000"/>
          <w:sz w:val="24"/>
          <w:szCs w:val="24"/>
        </w:rPr>
        <w:t xml:space="preserve">m (m.in. </w:t>
      </w:r>
      <w:proofErr w:type="gramStart"/>
      <w:r>
        <w:rPr>
          <w:rFonts w:ascii="Quicksand" w:eastAsia="Quicksand" w:hAnsi="Quicksand" w:cs="Quicksand"/>
          <w:i/>
          <w:color w:val="FF0000"/>
          <w:sz w:val="24"/>
          <w:szCs w:val="24"/>
        </w:rPr>
        <w:t>znakowanie  pojazdów</w:t>
      </w:r>
      <w:proofErr w:type="gramEnd"/>
      <w:r>
        <w:rPr>
          <w:rFonts w:ascii="Quicksand" w:eastAsia="Quicksand" w:hAnsi="Quicksand" w:cs="Quicksand"/>
          <w:i/>
          <w:color w:val="FF0000"/>
          <w:sz w:val="24"/>
          <w:szCs w:val="24"/>
        </w:rPr>
        <w:t xml:space="preserve"> pod kątem norm emisji spalin). Ograniczanie transportu indywidualnego w centrum miasta </w:t>
      </w:r>
      <w:r>
        <w:rPr>
          <w:rFonts w:ascii="Quicksand" w:eastAsia="Quicksand" w:hAnsi="Quicksand" w:cs="Quicksand"/>
          <w:i/>
          <w:color w:val="FF0000"/>
          <w:sz w:val="24"/>
          <w:szCs w:val="24"/>
        </w:rPr>
        <w:lastRenderedPageBreak/>
        <w:t xml:space="preserve">przyczynia się </w:t>
      </w:r>
      <w:proofErr w:type="gramStart"/>
      <w:r>
        <w:rPr>
          <w:rFonts w:ascii="Quicksand" w:eastAsia="Quicksand" w:hAnsi="Quicksand" w:cs="Quicksand"/>
          <w:i/>
          <w:color w:val="FF0000"/>
          <w:sz w:val="24"/>
          <w:szCs w:val="24"/>
        </w:rPr>
        <w:t>poprawy jakości</w:t>
      </w:r>
      <w:proofErr w:type="gramEnd"/>
      <w:r>
        <w:rPr>
          <w:rFonts w:ascii="Quicksand" w:eastAsia="Quicksand" w:hAnsi="Quicksand" w:cs="Quicksand"/>
          <w:i/>
          <w:color w:val="FF0000"/>
          <w:sz w:val="24"/>
          <w:szCs w:val="24"/>
        </w:rPr>
        <w:t xml:space="preserve"> powietrza, ograniczenia hałasu i zmniejszenia emisji CO2. Na chwilę obecną brak jednak skutecznych rozwiązań</w:t>
      </w:r>
      <w:r>
        <w:rPr>
          <w:rFonts w:ascii="Quicksand" w:eastAsia="Quicksand" w:hAnsi="Quicksand" w:cs="Quicksand"/>
          <w:i/>
          <w:color w:val="FF0000"/>
          <w:sz w:val="24"/>
          <w:szCs w:val="24"/>
        </w:rPr>
        <w:t xml:space="preserve"> legislacyjnych w tym </w:t>
      </w:r>
      <w:proofErr w:type="gramStart"/>
      <w:r>
        <w:rPr>
          <w:rFonts w:ascii="Quicksand" w:eastAsia="Quicksand" w:hAnsi="Quicksand" w:cs="Quicksand"/>
          <w:i/>
          <w:color w:val="FF0000"/>
          <w:sz w:val="24"/>
          <w:szCs w:val="24"/>
        </w:rPr>
        <w:t>zakresie dlatego</w:t>
      </w:r>
      <w:proofErr w:type="gramEnd"/>
      <w:r>
        <w:rPr>
          <w:rFonts w:ascii="Quicksand" w:eastAsia="Quicksand" w:hAnsi="Quicksand" w:cs="Quicksand"/>
          <w:i/>
          <w:color w:val="FF0000"/>
          <w:sz w:val="24"/>
          <w:szCs w:val="24"/>
        </w:rPr>
        <w:t xml:space="preserve"> konieczna jest inicjatywa ustawodawcza. Określenie szczegółowych parametrów ograniczeń wjazdu samochodów powinno być przedmiotem odrębnych konsultacji. </w:t>
      </w:r>
    </w:p>
    <w:p w:rsidR="00F62AC7" w:rsidRDefault="008E4A1F">
      <w:pPr>
        <w:pStyle w:val="normal"/>
        <w:numPr>
          <w:ilvl w:val="0"/>
          <w:numId w:val="2"/>
        </w:numPr>
        <w:pBdr>
          <w:top w:val="nil"/>
          <w:left w:val="nil"/>
          <w:bottom w:val="nil"/>
          <w:right w:val="nil"/>
          <w:between w:val="nil"/>
        </w:pBdr>
        <w:spacing w:after="0"/>
        <w:ind w:left="426" w:hanging="426"/>
        <w:jc w:val="both"/>
        <w:rPr>
          <w:rFonts w:ascii="Quicksand" w:eastAsia="Quicksand" w:hAnsi="Quicksand" w:cs="Quicksand"/>
          <w:sz w:val="24"/>
          <w:szCs w:val="24"/>
        </w:rPr>
      </w:pPr>
      <w:r>
        <w:rPr>
          <w:rFonts w:ascii="Quicksand" w:eastAsia="Quicksand" w:hAnsi="Quicksand" w:cs="Quicksand"/>
          <w:color w:val="000000"/>
          <w:sz w:val="24"/>
          <w:szCs w:val="24"/>
        </w:rPr>
        <w:t xml:space="preserve">Rekomendujemy nie wprowadzać tego typu ograniczeń, gdyż nie można dyskryminować właścicieli pojazdów, a kontrolą techniczną pojazdów zajmować powinny się stacje kontroli pojazdów. </w:t>
      </w:r>
    </w:p>
    <w:p w:rsidR="00F62AC7" w:rsidRDefault="008E4A1F">
      <w:pPr>
        <w:pStyle w:val="normal"/>
        <w:numPr>
          <w:ilvl w:val="0"/>
          <w:numId w:val="2"/>
        </w:numPr>
        <w:pBdr>
          <w:top w:val="nil"/>
          <w:left w:val="nil"/>
          <w:bottom w:val="nil"/>
          <w:right w:val="nil"/>
          <w:between w:val="nil"/>
        </w:pBdr>
        <w:spacing w:after="0"/>
        <w:ind w:left="425"/>
        <w:jc w:val="both"/>
        <w:rPr>
          <w:rFonts w:ascii="Quicksand" w:eastAsia="Quicksand" w:hAnsi="Quicksand" w:cs="Quicksand"/>
          <w:sz w:val="24"/>
          <w:szCs w:val="24"/>
        </w:rPr>
      </w:pPr>
      <w:r>
        <w:rPr>
          <w:rFonts w:ascii="Quicksand" w:eastAsia="Quicksand" w:hAnsi="Quicksand" w:cs="Quicksand"/>
          <w:color w:val="000000"/>
          <w:sz w:val="24"/>
          <w:szCs w:val="24"/>
        </w:rPr>
        <w:t>Rekomendujemy wprowadzenie tego typu ograniczeń, ale z poszanowaniem mieszk</w:t>
      </w:r>
      <w:r>
        <w:rPr>
          <w:rFonts w:ascii="Quicksand" w:eastAsia="Quicksand" w:hAnsi="Quicksand" w:cs="Quicksand"/>
          <w:color w:val="000000"/>
          <w:sz w:val="24"/>
          <w:szCs w:val="24"/>
        </w:rPr>
        <w:t>ańców i przedsiębiorców danej strefy. Decyzje powinny być konsultowane i negocjowane z mieszkańcami przy wsparciu eksperckim.</w:t>
      </w:r>
    </w:p>
    <w:p w:rsidR="00F62AC7" w:rsidRDefault="008E4A1F">
      <w:pPr>
        <w:pStyle w:val="normal"/>
        <w:numPr>
          <w:ilvl w:val="0"/>
          <w:numId w:val="2"/>
        </w:numPr>
        <w:pBdr>
          <w:top w:val="nil"/>
          <w:left w:val="nil"/>
          <w:bottom w:val="nil"/>
          <w:right w:val="nil"/>
          <w:between w:val="nil"/>
        </w:pBdr>
        <w:spacing w:after="240"/>
        <w:ind w:left="425"/>
        <w:jc w:val="both"/>
        <w:rPr>
          <w:rFonts w:ascii="Quicksand" w:eastAsia="Quicksand" w:hAnsi="Quicksand" w:cs="Quicksand"/>
          <w:i/>
          <w:sz w:val="24"/>
          <w:szCs w:val="24"/>
        </w:rPr>
      </w:pPr>
      <w:r>
        <w:rPr>
          <w:rFonts w:ascii="Quicksand" w:eastAsia="Quicksand" w:hAnsi="Quicksand" w:cs="Quicksand"/>
          <w:color w:val="000000"/>
          <w:sz w:val="24"/>
          <w:szCs w:val="24"/>
        </w:rPr>
        <w:t xml:space="preserve">Rekomendujemy wprowadzenie ograniczeń dla pojazdów generujących hałas. </w:t>
      </w:r>
    </w:p>
    <w:p w:rsidR="00F62AC7" w:rsidRDefault="008E4A1F">
      <w:pPr>
        <w:pStyle w:val="normal"/>
        <w:pBdr>
          <w:top w:val="nil"/>
          <w:left w:val="nil"/>
          <w:bottom w:val="nil"/>
          <w:right w:val="nil"/>
          <w:between w:val="nil"/>
        </w:pBdr>
        <w:spacing w:after="240"/>
        <w:ind w:left="65"/>
        <w:jc w:val="both"/>
        <w:rPr>
          <w:rFonts w:ascii="Quicksand" w:eastAsia="Quicksand" w:hAnsi="Quicksand" w:cs="Quicksand"/>
          <w:i/>
          <w:color w:val="FF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rekomendacja niemożliwa do realizacji. Obecnie</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brak jest uregulowań prawnych i wypracowanych standardów w tym zakresie na poziomie przepisów krajowych.</w:t>
      </w:r>
    </w:p>
    <w:p w:rsidR="00F62AC7" w:rsidRDefault="008E4A1F">
      <w:pPr>
        <w:pStyle w:val="Nagwek1"/>
      </w:pPr>
      <w:bookmarkStart w:id="7" w:name="_1t3h5sf" w:colFirst="0" w:colLast="0"/>
      <w:bookmarkEnd w:id="7"/>
      <w:r>
        <w:t>VIII. Strefy o szczególnych zasadach: opłaty za wjazd</w:t>
      </w:r>
    </w:p>
    <w:p w:rsidR="00F62AC7" w:rsidRDefault="008E4A1F">
      <w:pPr>
        <w:pStyle w:val="normal"/>
        <w:numPr>
          <w:ilvl w:val="0"/>
          <w:numId w:val="3"/>
        </w:numPr>
        <w:pBdr>
          <w:top w:val="nil"/>
          <w:left w:val="nil"/>
          <w:bottom w:val="nil"/>
          <w:right w:val="nil"/>
          <w:between w:val="nil"/>
        </w:pBdr>
        <w:spacing w:before="240" w:after="0"/>
        <w:ind w:left="426" w:hanging="426"/>
        <w:jc w:val="both"/>
        <w:rPr>
          <w:rFonts w:ascii="Quicksand" w:eastAsia="Quicksand" w:hAnsi="Quicksand" w:cs="Quicksand"/>
          <w:i/>
          <w:color w:val="000000"/>
          <w:sz w:val="24"/>
          <w:szCs w:val="24"/>
        </w:rPr>
      </w:pPr>
      <w:r>
        <w:rPr>
          <w:rFonts w:ascii="Quicksand" w:eastAsia="Quicksand" w:hAnsi="Quicksand" w:cs="Quicksand"/>
          <w:color w:val="000000"/>
          <w:sz w:val="24"/>
          <w:szCs w:val="24"/>
        </w:rPr>
        <w:t>Rekomendujemy wprowadzenie opłat dla samochodów osobowych należących osób niepłacących podatków w</w:t>
      </w:r>
      <w:r>
        <w:rPr>
          <w:rFonts w:ascii="Quicksand" w:eastAsia="Quicksand" w:hAnsi="Quicksand" w:cs="Quicksand"/>
          <w:color w:val="000000"/>
          <w:sz w:val="24"/>
          <w:szCs w:val="24"/>
        </w:rPr>
        <w:t xml:space="preserve">e Wrocławiu oraz wyznaczenie bezpłatnych dróg </w:t>
      </w:r>
      <w:proofErr w:type="spellStart"/>
      <w:r>
        <w:rPr>
          <w:rFonts w:ascii="Quicksand" w:eastAsia="Quicksand" w:hAnsi="Quicksand" w:cs="Quicksand"/>
          <w:color w:val="000000"/>
          <w:sz w:val="24"/>
          <w:szCs w:val="24"/>
        </w:rPr>
        <w:t>tranzytownych</w:t>
      </w:r>
      <w:proofErr w:type="spellEnd"/>
      <w:r>
        <w:rPr>
          <w:rFonts w:ascii="Quicksand" w:eastAsia="Quicksand" w:hAnsi="Quicksand" w:cs="Quicksand"/>
          <w:color w:val="000000"/>
          <w:sz w:val="24"/>
          <w:szCs w:val="24"/>
        </w:rPr>
        <w:t xml:space="preserve"> i budowę parkingów </w:t>
      </w:r>
      <w:proofErr w:type="spellStart"/>
      <w:r>
        <w:rPr>
          <w:rFonts w:ascii="Quicksand" w:eastAsia="Quicksand" w:hAnsi="Quicksand" w:cs="Quicksand"/>
          <w:color w:val="000000"/>
          <w:sz w:val="24"/>
          <w:szCs w:val="24"/>
        </w:rPr>
        <w:t>park&amp;ride</w:t>
      </w:r>
      <w:proofErr w:type="spellEnd"/>
      <w:r>
        <w:rPr>
          <w:rFonts w:ascii="Quicksand" w:eastAsia="Quicksand" w:hAnsi="Quicksand" w:cs="Quicksand"/>
          <w:color w:val="000000"/>
          <w:sz w:val="24"/>
          <w:szCs w:val="24"/>
        </w:rPr>
        <w:t xml:space="preserve">. </w:t>
      </w:r>
    </w:p>
    <w:p w:rsidR="00F62AC7" w:rsidRDefault="008E4A1F">
      <w:pPr>
        <w:pStyle w:val="normal"/>
        <w:pBdr>
          <w:top w:val="nil"/>
          <w:left w:val="nil"/>
          <w:bottom w:val="nil"/>
          <w:right w:val="nil"/>
          <w:between w:val="nil"/>
        </w:pBdr>
        <w:spacing w:before="240" w:after="0"/>
        <w:jc w:val="both"/>
        <w:rPr>
          <w:rFonts w:ascii="Quicksand" w:eastAsia="Quicksand" w:hAnsi="Quicksand" w:cs="Quicksand"/>
          <w:i/>
          <w:color w:val="00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rekomendacja niemożliwa do realizacji.</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Brak uregulowań prawnych w tym zakresie. Obecnie polskie prawo przewiduje możliwość poboru opłat strefowych za korzysta</w:t>
      </w:r>
      <w:r>
        <w:rPr>
          <w:rFonts w:ascii="Quicksand" w:eastAsia="Quicksand" w:hAnsi="Quicksand" w:cs="Quicksand"/>
          <w:i/>
          <w:color w:val="FF0000"/>
          <w:sz w:val="24"/>
          <w:szCs w:val="24"/>
        </w:rPr>
        <w:t>nie z dróg publicznych w strefach płatnego parkowania lub strefach czystego transportu. Wprowadzenie opłat w strefie o innym charakterze wymagałoby uregulowań prawnych, a zatem ewentualne rekomendacje mogłyby dotyczyć lobbowania za wprowadzeniem nowego nar</w:t>
      </w:r>
      <w:r>
        <w:rPr>
          <w:rFonts w:ascii="Quicksand" w:eastAsia="Quicksand" w:hAnsi="Quicksand" w:cs="Quicksand"/>
          <w:i/>
          <w:color w:val="FF0000"/>
          <w:sz w:val="24"/>
          <w:szCs w:val="24"/>
        </w:rPr>
        <w:t>zędzia prawnego.</w:t>
      </w:r>
    </w:p>
    <w:p w:rsidR="00F62AC7" w:rsidRDefault="008E4A1F">
      <w:pPr>
        <w:pStyle w:val="normal"/>
        <w:numPr>
          <w:ilvl w:val="0"/>
          <w:numId w:val="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Rekomendujemy nie wprowadzać tego typu ograniczeń do czasu powstania obwodnicy śródmiejskiej, uszczelnienia sieci ścieżek rowerowych i stworzenia biletu aglomeracyjnego.</w:t>
      </w:r>
    </w:p>
    <w:p w:rsidR="00F62AC7" w:rsidRDefault="008E4A1F">
      <w:pPr>
        <w:pStyle w:val="normal"/>
        <w:numPr>
          <w:ilvl w:val="0"/>
          <w:numId w:val="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Rekomendujemy nie wprowadzać opłat, gdyż jest to nierealnie i niemożliwe do wyegzekwowania.</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i/>
          <w:color w:val="FF0000"/>
          <w:sz w:val="24"/>
          <w:szCs w:val="24"/>
        </w:rPr>
        <w:t xml:space="preserve"> rekomendacja wymaga </w:t>
      </w:r>
      <w:proofErr w:type="gramStart"/>
      <w:r>
        <w:rPr>
          <w:rFonts w:ascii="Quicksand" w:eastAsia="Quicksand" w:hAnsi="Quicksand" w:cs="Quicksand"/>
          <w:i/>
          <w:color w:val="FF0000"/>
          <w:sz w:val="24"/>
          <w:szCs w:val="24"/>
        </w:rPr>
        <w:t>doprecyzowania o jakie</w:t>
      </w:r>
      <w:proofErr w:type="gramEnd"/>
      <w:r>
        <w:rPr>
          <w:rFonts w:ascii="Quicksand" w:eastAsia="Quicksand" w:hAnsi="Quicksand" w:cs="Quicksand"/>
          <w:i/>
          <w:color w:val="FF0000"/>
          <w:sz w:val="24"/>
          <w:szCs w:val="24"/>
        </w:rPr>
        <w:t xml:space="preserve"> opłaty chodzi, o jaki zasięg stref chodzi. Wprowadzona przez Radę Miejską opłata za parkowanie, jest de facto już </w:t>
      </w:r>
      <w:r>
        <w:rPr>
          <w:rFonts w:ascii="Quicksand" w:eastAsia="Quicksand" w:hAnsi="Quicksand" w:cs="Quicksand"/>
          <w:i/>
          <w:color w:val="FF0000"/>
          <w:sz w:val="24"/>
          <w:szCs w:val="24"/>
        </w:rPr>
        <w:t>wprowadzeniem różnej opłaty za wjazd do różnych stref.</w:t>
      </w:r>
    </w:p>
    <w:p w:rsidR="00F62AC7" w:rsidRDefault="008E4A1F">
      <w:pPr>
        <w:pStyle w:val="normal"/>
        <w:numPr>
          <w:ilvl w:val="0"/>
          <w:numId w:val="3"/>
        </w:numPr>
        <w:pBdr>
          <w:top w:val="nil"/>
          <w:left w:val="nil"/>
          <w:bottom w:val="nil"/>
          <w:right w:val="nil"/>
          <w:between w:val="nil"/>
        </w:pBdr>
        <w:spacing w:after="24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lastRenderedPageBreak/>
        <w:t xml:space="preserve">Rekomendujemy nie wprowadzać opłat, lecz Urząd Miasta powinien dokonać dokładnej analizy prawnej w tym zakresie. </w:t>
      </w:r>
    </w:p>
    <w:p w:rsidR="00F62AC7" w:rsidRDefault="008E4A1F">
      <w:pPr>
        <w:pStyle w:val="normal"/>
        <w:pBdr>
          <w:top w:val="nil"/>
          <w:left w:val="nil"/>
          <w:bottom w:val="nil"/>
          <w:right w:val="nil"/>
          <w:between w:val="nil"/>
        </w:pBdr>
        <w:spacing w:after="240"/>
        <w:ind w:left="65"/>
        <w:jc w:val="both"/>
        <w:rPr>
          <w:rFonts w:ascii="Quicksand" w:eastAsia="Quicksand" w:hAnsi="Quicksand" w:cs="Quicksand"/>
          <w:color w:val="000000"/>
          <w:sz w:val="24"/>
          <w:szCs w:val="24"/>
        </w:rPr>
      </w:pPr>
      <w:r>
        <w:rPr>
          <w:rFonts w:ascii="Quicksand" w:eastAsia="Quicksand" w:hAnsi="Quicksand" w:cs="Quicksand"/>
          <w:color w:val="FF0000"/>
          <w:sz w:val="24"/>
          <w:szCs w:val="24"/>
        </w:rPr>
        <w:t>UWAGA:</w:t>
      </w:r>
      <w:r>
        <w:rPr>
          <w:rFonts w:ascii="Quicksand" w:eastAsia="Quicksand" w:hAnsi="Quicksand" w:cs="Quicksand"/>
          <w:i/>
          <w:color w:val="FF0000"/>
          <w:sz w:val="24"/>
          <w:szCs w:val="24"/>
        </w:rPr>
        <w:t xml:space="preserve"> rekomendacja wymaga doprecyzowania, w jakim kierunku ma być przeprowadzona ta analiza prawna. Jaki jest jej </w:t>
      </w:r>
      <w:proofErr w:type="gramStart"/>
      <w:r>
        <w:rPr>
          <w:rFonts w:ascii="Quicksand" w:eastAsia="Quicksand" w:hAnsi="Quicksand" w:cs="Quicksand"/>
          <w:i/>
          <w:color w:val="FF0000"/>
          <w:sz w:val="24"/>
          <w:szCs w:val="24"/>
        </w:rPr>
        <w:t>cel.</w:t>
      </w:r>
      <w:proofErr w:type="gramEnd"/>
    </w:p>
    <w:p w:rsidR="00F62AC7" w:rsidRDefault="008E4A1F">
      <w:pPr>
        <w:pStyle w:val="Nagwek1"/>
      </w:pPr>
      <w:bookmarkStart w:id="8" w:name="_4d34og8" w:colFirst="0" w:colLast="0"/>
      <w:bookmarkEnd w:id="8"/>
      <w:r>
        <w:t>IX. Strefy o szczególnych zasadach: strefy ruchu pieszego</w:t>
      </w:r>
    </w:p>
    <w:p w:rsidR="00F62AC7" w:rsidRDefault="008E4A1F">
      <w:pPr>
        <w:pStyle w:val="normal"/>
        <w:numPr>
          <w:ilvl w:val="0"/>
          <w:numId w:val="9"/>
        </w:numPr>
        <w:pBdr>
          <w:top w:val="nil"/>
          <w:left w:val="nil"/>
          <w:bottom w:val="nil"/>
          <w:right w:val="nil"/>
          <w:between w:val="nil"/>
        </w:pBdr>
        <w:spacing w:after="120"/>
        <w:ind w:left="426" w:hanging="426"/>
        <w:jc w:val="both"/>
        <w:rPr>
          <w:rFonts w:ascii="Quicksand" w:eastAsia="Quicksand" w:hAnsi="Quicksand" w:cs="Quicksand"/>
          <w:color w:val="000000"/>
          <w:sz w:val="24"/>
          <w:szCs w:val="24"/>
        </w:rPr>
      </w:pPr>
      <w:r>
        <w:rPr>
          <w:rFonts w:ascii="Quicksand" w:eastAsia="Quicksand" w:hAnsi="Quicksand" w:cs="Quicksand"/>
          <w:color w:val="000000"/>
          <w:sz w:val="24"/>
          <w:szCs w:val="24"/>
        </w:rPr>
        <w:t>Rekomendujemy by hulajnogi i elektryczne napędzane pojazdy nie mogły być w strefie p</w:t>
      </w:r>
      <w:r>
        <w:rPr>
          <w:rFonts w:ascii="Quicksand" w:eastAsia="Quicksand" w:hAnsi="Quicksand" w:cs="Quicksand"/>
          <w:color w:val="000000"/>
          <w:sz w:val="24"/>
          <w:szCs w:val="24"/>
        </w:rPr>
        <w:t xml:space="preserve">ieszej. </w:t>
      </w:r>
    </w:p>
    <w:p w:rsidR="00F62AC7" w:rsidRDefault="008E4A1F">
      <w:pPr>
        <w:pStyle w:val="normal"/>
        <w:pBdr>
          <w:top w:val="nil"/>
          <w:left w:val="nil"/>
          <w:bottom w:val="nil"/>
          <w:right w:val="nil"/>
          <w:between w:val="nil"/>
        </w:pBdr>
        <w:spacing w:after="120"/>
        <w:jc w:val="both"/>
        <w:rPr>
          <w:rFonts w:ascii="Quicksand" w:eastAsia="Quicksand" w:hAnsi="Quicksand" w:cs="Quicksand"/>
          <w:i/>
          <w:color w:val="FF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rekomendacja poza kompetencjami Prezydenta.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 xml:space="preserve">Obecnie poruszanie się tego typu pojazdami nie jest w Polsce uregulowane prawnie, w </w:t>
      </w:r>
      <w:proofErr w:type="gramStart"/>
      <w:r>
        <w:rPr>
          <w:rFonts w:ascii="Quicksand" w:eastAsia="Quicksand" w:hAnsi="Quicksand" w:cs="Quicksand"/>
          <w:i/>
          <w:color w:val="FF0000"/>
          <w:sz w:val="24"/>
          <w:szCs w:val="24"/>
        </w:rPr>
        <w:t>związku z czym</w:t>
      </w:r>
      <w:proofErr w:type="gramEnd"/>
      <w:r>
        <w:rPr>
          <w:rFonts w:ascii="Quicksand" w:eastAsia="Quicksand" w:hAnsi="Quicksand" w:cs="Quicksand"/>
          <w:i/>
          <w:color w:val="FF0000"/>
          <w:sz w:val="24"/>
          <w:szCs w:val="24"/>
        </w:rPr>
        <w:t xml:space="preserve"> nie istnieje oznakowanie, które miałoby do nich zastosowanie. Rząd kilkukrotnie zapowiadał wprowadzenie odpowiednich przepisów, w tym regulujących możliwość </w:t>
      </w:r>
      <w:r>
        <w:rPr>
          <w:rFonts w:ascii="Quicksand" w:eastAsia="Quicksand" w:hAnsi="Quicksand" w:cs="Quicksand"/>
          <w:i/>
          <w:color w:val="FF0000"/>
          <w:sz w:val="24"/>
          <w:szCs w:val="24"/>
        </w:rPr>
        <w:t>poruszania się na chodnikach i w strefach pieszych.</w:t>
      </w:r>
    </w:p>
    <w:p w:rsidR="00F62AC7" w:rsidRDefault="008E4A1F">
      <w:pPr>
        <w:pStyle w:val="normal"/>
        <w:numPr>
          <w:ilvl w:val="0"/>
          <w:numId w:val="9"/>
        </w:numPr>
        <w:pBdr>
          <w:top w:val="nil"/>
          <w:left w:val="nil"/>
          <w:bottom w:val="nil"/>
          <w:right w:val="nil"/>
          <w:between w:val="nil"/>
        </w:pBdr>
        <w:spacing w:after="120"/>
        <w:ind w:left="426" w:hanging="426"/>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Wyłączenie z ruchu samochodowego Rynku, Placu Solnego i Promenady Staromiejskiej (z wyjątkiem dostawców, mieszkańców, taksówek i przedsiębiorców) z zapewnieniem miejsc postojowych </w:t>
      </w:r>
      <w:proofErr w:type="spellStart"/>
      <w:r>
        <w:rPr>
          <w:rFonts w:ascii="Quicksand" w:eastAsia="Quicksand" w:hAnsi="Quicksand" w:cs="Quicksand"/>
          <w:color w:val="000000"/>
          <w:sz w:val="24"/>
          <w:szCs w:val="24"/>
        </w:rPr>
        <w:t>“kis</w:t>
      </w:r>
      <w:proofErr w:type="spellEnd"/>
      <w:r>
        <w:rPr>
          <w:rFonts w:ascii="Quicksand" w:eastAsia="Quicksand" w:hAnsi="Quicksand" w:cs="Quicksand"/>
          <w:color w:val="000000"/>
          <w:sz w:val="24"/>
          <w:szCs w:val="24"/>
        </w:rPr>
        <w:t xml:space="preserve">s and </w:t>
      </w:r>
      <w:proofErr w:type="spellStart"/>
      <w:r>
        <w:rPr>
          <w:rFonts w:ascii="Quicksand" w:eastAsia="Quicksand" w:hAnsi="Quicksand" w:cs="Quicksand"/>
          <w:color w:val="000000"/>
          <w:sz w:val="24"/>
          <w:szCs w:val="24"/>
        </w:rPr>
        <w:t>ride</w:t>
      </w:r>
      <w:proofErr w:type="spellEnd"/>
      <w:r>
        <w:rPr>
          <w:rFonts w:ascii="Quicksand" w:eastAsia="Quicksand" w:hAnsi="Quicksand" w:cs="Quicksand"/>
          <w:color w:val="000000"/>
          <w:sz w:val="24"/>
          <w:szCs w:val="24"/>
        </w:rPr>
        <w:t xml:space="preserve">” od roku </w:t>
      </w:r>
      <w:r>
        <w:rPr>
          <w:rFonts w:ascii="Quicksand" w:eastAsia="Quicksand" w:hAnsi="Quicksand" w:cs="Quicksand"/>
          <w:color w:val="000000"/>
          <w:sz w:val="24"/>
          <w:szCs w:val="24"/>
        </w:rPr>
        <w:t xml:space="preserve">2022. </w:t>
      </w:r>
    </w:p>
    <w:p w:rsidR="00F62AC7" w:rsidRDefault="008E4A1F">
      <w:pPr>
        <w:pStyle w:val="normal"/>
        <w:pBdr>
          <w:top w:val="nil"/>
          <w:left w:val="nil"/>
          <w:bottom w:val="nil"/>
          <w:right w:val="nil"/>
          <w:between w:val="nil"/>
        </w:pBdr>
        <w:spacing w:after="120"/>
        <w:jc w:val="both"/>
        <w:rPr>
          <w:rFonts w:ascii="Quicksand" w:eastAsia="Quicksand" w:hAnsi="Quicksand" w:cs="Quicksand"/>
          <w:i/>
          <w:color w:val="FF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konieczność doprecyzowania.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Ruch samochodowy jest wyłączony w Rynku i na Promenadzie Staromiejskiej oraz częściowo na Placu Solnym. Rekomendacja może dotyczyć np. całej strefy wewnątrz Promenady Staromiejskiej. Czy o to chodzi?</w:t>
      </w:r>
    </w:p>
    <w:p w:rsidR="00F62AC7" w:rsidRDefault="008E4A1F">
      <w:pPr>
        <w:pStyle w:val="normal"/>
        <w:numPr>
          <w:ilvl w:val="0"/>
          <w:numId w:val="9"/>
        </w:numPr>
        <w:pBdr>
          <w:top w:val="nil"/>
          <w:left w:val="nil"/>
          <w:bottom w:val="nil"/>
          <w:right w:val="nil"/>
          <w:between w:val="nil"/>
        </w:pBdr>
        <w:spacing w:after="120"/>
        <w:ind w:left="426" w:hanging="426"/>
        <w:jc w:val="both"/>
        <w:rPr>
          <w:rFonts w:ascii="Quicksand" w:eastAsia="Quicksand" w:hAnsi="Quicksand" w:cs="Quicksand"/>
          <w:color w:val="000000"/>
          <w:sz w:val="24"/>
          <w:szCs w:val="24"/>
        </w:rPr>
      </w:pPr>
      <w:r>
        <w:rPr>
          <w:rFonts w:ascii="Quicksand" w:eastAsia="Quicksand" w:hAnsi="Quicksand" w:cs="Quicksand"/>
          <w:color w:val="000000"/>
          <w:sz w:val="24"/>
          <w:szCs w:val="24"/>
        </w:rPr>
        <w:t>Nie należy wpr</w:t>
      </w:r>
      <w:r>
        <w:rPr>
          <w:rFonts w:ascii="Quicksand" w:eastAsia="Quicksand" w:hAnsi="Quicksand" w:cs="Quicksand"/>
          <w:color w:val="000000"/>
          <w:sz w:val="24"/>
          <w:szCs w:val="24"/>
        </w:rPr>
        <w:t xml:space="preserve">owadzać takich stref. </w:t>
      </w:r>
    </w:p>
    <w:p w:rsidR="00F62AC7" w:rsidRDefault="008E4A1F">
      <w:pPr>
        <w:pStyle w:val="normal"/>
        <w:pBdr>
          <w:top w:val="nil"/>
          <w:left w:val="nil"/>
          <w:bottom w:val="nil"/>
          <w:right w:val="nil"/>
          <w:between w:val="nil"/>
        </w:pBdr>
        <w:spacing w:after="120"/>
        <w:jc w:val="both"/>
        <w:rPr>
          <w:rFonts w:ascii="Quicksand" w:eastAsia="Quicksand" w:hAnsi="Quicksand" w:cs="Quicksand"/>
          <w:i/>
          <w:color w:val="FF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 xml:space="preserve">ta rekomendacja jest sprzeczna z dokumentami strategicznymi przyjętymi przez Radę Miasta, w tym Wrocławską Polityką Mobilności i Planem Zrównoważonej Mobilności dla Wrocławia. </w:t>
      </w:r>
    </w:p>
    <w:p w:rsidR="00F62AC7" w:rsidRDefault="008E4A1F">
      <w:pPr>
        <w:pStyle w:val="normal"/>
        <w:numPr>
          <w:ilvl w:val="0"/>
          <w:numId w:val="9"/>
        </w:numPr>
        <w:pBdr>
          <w:top w:val="nil"/>
          <w:left w:val="nil"/>
          <w:bottom w:val="nil"/>
          <w:right w:val="nil"/>
          <w:between w:val="nil"/>
        </w:pBdr>
        <w:spacing w:after="120"/>
        <w:ind w:left="426" w:hanging="426"/>
        <w:jc w:val="both"/>
        <w:rPr>
          <w:rFonts w:ascii="Quicksand" w:eastAsia="Quicksand" w:hAnsi="Quicksand" w:cs="Quicksand"/>
          <w:color w:val="000000"/>
          <w:sz w:val="24"/>
          <w:szCs w:val="24"/>
        </w:rPr>
      </w:pPr>
      <w:r>
        <w:rPr>
          <w:rFonts w:ascii="Quicksand" w:eastAsia="Quicksand" w:hAnsi="Quicksand" w:cs="Quicksand"/>
          <w:color w:val="000000"/>
          <w:sz w:val="24"/>
          <w:szCs w:val="24"/>
        </w:rPr>
        <w:t>Weryfikacja istniejących stref i sprawdzenie dróg</w:t>
      </w:r>
      <w:r>
        <w:rPr>
          <w:rFonts w:ascii="Quicksand" w:eastAsia="Quicksand" w:hAnsi="Quicksand" w:cs="Quicksand"/>
          <w:color w:val="000000"/>
          <w:sz w:val="24"/>
          <w:szCs w:val="24"/>
        </w:rPr>
        <w:t xml:space="preserve"> pożarowych i potrzeb cywilnych</w:t>
      </w:r>
    </w:p>
    <w:p w:rsidR="00F62AC7" w:rsidRDefault="008E4A1F">
      <w:pPr>
        <w:pStyle w:val="normal"/>
        <w:pBdr>
          <w:top w:val="nil"/>
          <w:left w:val="nil"/>
          <w:bottom w:val="nil"/>
          <w:right w:val="nil"/>
          <w:between w:val="nil"/>
        </w:pBdr>
        <w:spacing w:after="120"/>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weryfikacja organizacji ruchu jest prowadzona zawsze przy wprowadzaniu takiej strefy, a następnie przy każdym zgłoszeniu problemu. To procedura administracyjna. Proponujemy przenieść do Rozdziału IX: Pozostałe.</w:t>
      </w:r>
    </w:p>
    <w:p w:rsidR="00F62AC7" w:rsidRDefault="008E4A1F">
      <w:pPr>
        <w:pStyle w:val="normal"/>
        <w:numPr>
          <w:ilvl w:val="0"/>
          <w:numId w:val="9"/>
        </w:numPr>
        <w:pBdr>
          <w:top w:val="nil"/>
          <w:left w:val="nil"/>
          <w:bottom w:val="nil"/>
          <w:right w:val="nil"/>
          <w:between w:val="nil"/>
        </w:pBdr>
        <w:spacing w:after="120"/>
        <w:ind w:left="426" w:hanging="426"/>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Na Starym Mieście należy stworzyć do 2023 r. strefę ograniczonego ruchu (wjazd tylko dla mieszkańców) wraz ze strefą zieleni; </w:t>
      </w:r>
    </w:p>
    <w:p w:rsidR="00F62AC7" w:rsidRDefault="008E4A1F">
      <w:pPr>
        <w:pStyle w:val="normal"/>
        <w:pBdr>
          <w:top w:val="nil"/>
          <w:left w:val="nil"/>
          <w:bottom w:val="nil"/>
          <w:right w:val="nil"/>
          <w:between w:val="nil"/>
        </w:pBdr>
        <w:spacing w:after="120"/>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konieczne jest doprecyzowanie granic „Starego Miasta”. Pod tym pojęciem można rozumieć obecne osiedle, dawną dzielnicę lub</w:t>
      </w:r>
      <w:r>
        <w:rPr>
          <w:rFonts w:ascii="Quicksand" w:eastAsia="Quicksand" w:hAnsi="Quicksand" w:cs="Quicksand"/>
          <w:i/>
          <w:color w:val="FF0000"/>
          <w:sz w:val="24"/>
          <w:szCs w:val="24"/>
        </w:rPr>
        <w:t xml:space="preserve"> obszar Parku </w:t>
      </w:r>
      <w:r>
        <w:rPr>
          <w:rFonts w:ascii="Quicksand" w:eastAsia="Quicksand" w:hAnsi="Quicksand" w:cs="Quicksand"/>
          <w:i/>
          <w:color w:val="FF0000"/>
          <w:sz w:val="24"/>
          <w:szCs w:val="24"/>
        </w:rPr>
        <w:lastRenderedPageBreak/>
        <w:t>Kulturowego. W zależności od obszaru należy przewidzieć inny harmonogram realizacji.</w:t>
      </w:r>
    </w:p>
    <w:p w:rsidR="00F62AC7" w:rsidRDefault="008E4A1F">
      <w:pPr>
        <w:pStyle w:val="normal"/>
        <w:numPr>
          <w:ilvl w:val="0"/>
          <w:numId w:val="9"/>
        </w:numPr>
        <w:pBdr>
          <w:top w:val="nil"/>
          <w:left w:val="nil"/>
          <w:bottom w:val="nil"/>
          <w:right w:val="nil"/>
          <w:between w:val="nil"/>
        </w:pBdr>
        <w:spacing w:after="120"/>
        <w:ind w:left="426" w:hanging="426"/>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Ścisłe centrum miasta powinno być wolne od ruchu samochodowego za wyjątkiem pojazdów służb, taksówek i samochodów </w:t>
      </w:r>
      <w:proofErr w:type="gramStart"/>
      <w:r>
        <w:rPr>
          <w:rFonts w:ascii="Quicksand" w:eastAsia="Quicksand" w:hAnsi="Quicksand" w:cs="Quicksand"/>
          <w:color w:val="000000"/>
          <w:sz w:val="24"/>
          <w:szCs w:val="24"/>
        </w:rPr>
        <w:t>dostawczych (przy czym</w:t>
      </w:r>
      <w:proofErr w:type="gramEnd"/>
      <w:r>
        <w:rPr>
          <w:rFonts w:ascii="Quicksand" w:eastAsia="Quicksand" w:hAnsi="Quicksand" w:cs="Quicksand"/>
          <w:color w:val="000000"/>
          <w:sz w:val="24"/>
          <w:szCs w:val="24"/>
        </w:rPr>
        <w:t xml:space="preserve"> te ostatnie tylko w </w:t>
      </w:r>
      <w:r>
        <w:rPr>
          <w:rFonts w:ascii="Quicksand" w:eastAsia="Quicksand" w:hAnsi="Quicksand" w:cs="Quicksand"/>
          <w:color w:val="000000"/>
          <w:sz w:val="24"/>
          <w:szCs w:val="24"/>
        </w:rPr>
        <w:t xml:space="preserve">określonych godzinach). Należy inwestować w płatne wielopiętrowe parkingi obok osiedli przy równoczesnym zakazie parkowania powyżej 30 </w:t>
      </w:r>
      <w:proofErr w:type="gramStart"/>
      <w:r>
        <w:rPr>
          <w:rFonts w:ascii="Quicksand" w:eastAsia="Quicksand" w:hAnsi="Quicksand" w:cs="Quicksand"/>
          <w:color w:val="000000"/>
          <w:sz w:val="24"/>
          <w:szCs w:val="24"/>
        </w:rPr>
        <w:t>minut .</w:t>
      </w:r>
      <w:proofErr w:type="gramEnd"/>
    </w:p>
    <w:p w:rsidR="00F62AC7" w:rsidRDefault="008E4A1F">
      <w:pPr>
        <w:pStyle w:val="normal"/>
        <w:pBdr>
          <w:top w:val="nil"/>
          <w:left w:val="nil"/>
          <w:bottom w:val="nil"/>
          <w:right w:val="nil"/>
          <w:between w:val="nil"/>
        </w:pBdr>
        <w:spacing w:after="120"/>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budowa parkingów kubaturowych nie należy do zadań własnych Miasta. Miasto może wspierać ich powstawanie po</w:t>
      </w:r>
      <w:r>
        <w:rPr>
          <w:rFonts w:ascii="Quicksand" w:eastAsia="Quicksand" w:hAnsi="Quicksand" w:cs="Quicksand"/>
          <w:i/>
          <w:color w:val="FF0000"/>
          <w:sz w:val="24"/>
          <w:szCs w:val="24"/>
        </w:rPr>
        <w:t xml:space="preserve">przez regulację parkowania na ulicach. Może budować parkingi </w:t>
      </w:r>
      <w:proofErr w:type="spellStart"/>
      <w:r>
        <w:rPr>
          <w:rFonts w:ascii="Quicksand" w:eastAsia="Quicksand" w:hAnsi="Quicksand" w:cs="Quicksand"/>
          <w:i/>
          <w:color w:val="FF0000"/>
          <w:sz w:val="24"/>
          <w:szCs w:val="24"/>
        </w:rPr>
        <w:t>Park&amp;Ride</w:t>
      </w:r>
      <w:proofErr w:type="spellEnd"/>
      <w:r>
        <w:rPr>
          <w:rFonts w:ascii="Quicksand" w:eastAsia="Quicksand" w:hAnsi="Quicksand" w:cs="Quicksand"/>
          <w:i/>
          <w:color w:val="FF0000"/>
          <w:sz w:val="24"/>
          <w:szCs w:val="24"/>
        </w:rPr>
        <w:t xml:space="preserve"> stanowiące element systemu transportu publicznego. Budowa parkingu należy do obowiązków inwestora danej nieruchomości i określona jest w planach zagospodarowania lub pozwoleniach na bud</w:t>
      </w:r>
      <w:r>
        <w:rPr>
          <w:rFonts w:ascii="Quicksand" w:eastAsia="Quicksand" w:hAnsi="Quicksand" w:cs="Quicksand"/>
          <w:i/>
          <w:color w:val="FF0000"/>
          <w:sz w:val="24"/>
          <w:szCs w:val="24"/>
        </w:rPr>
        <w:t>owę.</w:t>
      </w:r>
    </w:p>
    <w:p w:rsidR="00F62AC7" w:rsidRDefault="008E4A1F">
      <w:pPr>
        <w:pStyle w:val="Nagwek1"/>
      </w:pPr>
      <w:bookmarkStart w:id="9" w:name="_2s8eyo1" w:colFirst="0" w:colLast="0"/>
      <w:bookmarkEnd w:id="9"/>
      <w:r>
        <w:t>X. Strefy o szczególnych zasadach: strefa płatnego parkowania</w:t>
      </w:r>
    </w:p>
    <w:p w:rsidR="00F62AC7" w:rsidRDefault="008E4A1F">
      <w:pPr>
        <w:pStyle w:val="normal"/>
        <w:pBdr>
          <w:top w:val="nil"/>
          <w:left w:val="nil"/>
          <w:bottom w:val="nil"/>
          <w:right w:val="nil"/>
          <w:between w:val="nil"/>
        </w:pBdr>
        <w:spacing w:after="0"/>
        <w:ind w:left="425" w:hanging="425"/>
        <w:jc w:val="both"/>
        <w:rPr>
          <w:rFonts w:ascii="Quicksand" w:eastAsia="Quicksand" w:hAnsi="Quicksand" w:cs="Quicksand"/>
          <w:color w:val="000000"/>
          <w:sz w:val="24"/>
          <w:szCs w:val="24"/>
        </w:rPr>
      </w:pPr>
      <w:r>
        <w:rPr>
          <w:rFonts w:ascii="Quicksand" w:eastAsia="Quicksand" w:hAnsi="Quicksand" w:cs="Quicksand"/>
          <w:color w:val="000000"/>
          <w:sz w:val="24"/>
          <w:szCs w:val="24"/>
        </w:rPr>
        <w:t>1. Rekomendujemy zobowiązanie Urzędu Miasta Wrocławia do pilotowania procesu wprowadzania w mieście rzeczywistych stref płatnego parkowania. Urząd powinien być odpowiedzialny za inicjowanie</w:t>
      </w:r>
      <w:r>
        <w:rPr>
          <w:rFonts w:ascii="Quicksand" w:eastAsia="Quicksand" w:hAnsi="Quicksand" w:cs="Quicksand"/>
          <w:color w:val="000000"/>
          <w:sz w:val="24"/>
          <w:szCs w:val="24"/>
        </w:rPr>
        <w:t xml:space="preserve"> i prowadzenie procesu wyznaczania stref płatnego parkowania - w szczególności w strefie śródmiejskiej. Chodzi o rozpoczęcie i przeprowadzenie procesu (w tym konsultacje społeczne, opiniowanie przez rady osiedli, projekty) dla minimum 50 ulic rocznie - poc</w:t>
      </w:r>
      <w:r>
        <w:rPr>
          <w:rFonts w:ascii="Quicksand" w:eastAsia="Quicksand" w:hAnsi="Quicksand" w:cs="Quicksand"/>
          <w:color w:val="000000"/>
          <w:sz w:val="24"/>
          <w:szCs w:val="24"/>
        </w:rPr>
        <w:t xml:space="preserve">ząwszy od roku 2021.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Urząd Miejski prowadził proces konsultacji, którego efektem jest objęcie Strefy Płatnego Parkowania praktycznie całego Śródmieścia (2019). Zasadą wypracowaną w tamtych konsultacjach było wyznaczanie płatnych miejsc postojowych w nowych granicach na wniosek</w:t>
      </w:r>
      <w:r>
        <w:rPr>
          <w:rFonts w:ascii="Quicksand" w:eastAsia="Quicksand" w:hAnsi="Quicksand" w:cs="Quicksand"/>
          <w:i/>
          <w:color w:val="FF0000"/>
          <w:sz w:val="24"/>
          <w:szCs w:val="24"/>
        </w:rPr>
        <w:t xml:space="preserve"> mieszkańców i po zasięgnięciu opinii właściwej Rady Osiedla. Odgórne inicjowanie zmian byłoby złamaniem wypracowanych wtedy zasad. </w:t>
      </w:r>
    </w:p>
    <w:p w:rsidR="00F62AC7" w:rsidRDefault="008E4A1F">
      <w:pPr>
        <w:pStyle w:val="normal"/>
        <w:numPr>
          <w:ilvl w:val="0"/>
          <w:numId w:val="7"/>
        </w:numPr>
        <w:pBdr>
          <w:top w:val="nil"/>
          <w:left w:val="nil"/>
          <w:bottom w:val="nil"/>
          <w:right w:val="nil"/>
          <w:between w:val="nil"/>
        </w:pBdr>
        <w:spacing w:after="0"/>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Rekomendujemy gradację opłat za parkowanie w strefie w zależności od długości postoju (im dłużej, tym drożej);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Jest to sprzeczne z regulacją ustawową. Prawo umożliwia wprowadzenie progresji opłat (maksymalnie o 20%) tylko w drugiej i trzeciej godzinie postoju. Opłata w każdej kolejnej godzinie musi być równa opłacie w pierwszej godzinie.</w:t>
      </w:r>
    </w:p>
    <w:p w:rsidR="00F62AC7" w:rsidRDefault="008E4A1F">
      <w:pPr>
        <w:pStyle w:val="normal"/>
        <w:numPr>
          <w:ilvl w:val="0"/>
          <w:numId w:val="7"/>
        </w:numPr>
        <w:pBdr>
          <w:top w:val="nil"/>
          <w:left w:val="nil"/>
          <w:bottom w:val="nil"/>
          <w:right w:val="nil"/>
          <w:between w:val="nil"/>
        </w:pBdr>
        <w:spacing w:after="0"/>
        <w:ind w:left="426" w:hanging="426"/>
        <w:jc w:val="both"/>
        <w:rPr>
          <w:rFonts w:ascii="Quicksand" w:eastAsia="Quicksand" w:hAnsi="Quicksand" w:cs="Quicksand"/>
          <w:i/>
          <w:color w:val="FF0000"/>
          <w:sz w:val="24"/>
          <w:szCs w:val="24"/>
        </w:rPr>
      </w:pPr>
      <w:r>
        <w:rPr>
          <w:rFonts w:ascii="Quicksand" w:eastAsia="Quicksand" w:hAnsi="Quicksand" w:cs="Quicksand"/>
          <w:color w:val="000000"/>
          <w:sz w:val="24"/>
          <w:szCs w:val="24"/>
        </w:rPr>
        <w:t>W strefie śródmiejskiej (po</w:t>
      </w:r>
      <w:r>
        <w:rPr>
          <w:rFonts w:ascii="Quicksand" w:eastAsia="Quicksand" w:hAnsi="Quicksand" w:cs="Quicksand"/>
          <w:color w:val="000000"/>
          <w:sz w:val="24"/>
          <w:szCs w:val="24"/>
        </w:rPr>
        <w:t xml:space="preserve">za ścisłym centrum), zwłaszcza w obszarach z dużym udziałem funkcji mieszkaniowej, płatne parkowanie powinno być wprowadzane we współpracy z mieszkańcami i radami osiedli, przy </w:t>
      </w:r>
      <w:r>
        <w:rPr>
          <w:rFonts w:ascii="Quicksand" w:eastAsia="Quicksand" w:hAnsi="Quicksand" w:cs="Quicksand"/>
          <w:color w:val="000000"/>
          <w:sz w:val="24"/>
          <w:szCs w:val="24"/>
        </w:rPr>
        <w:lastRenderedPageBreak/>
        <w:t>zachowaniu możliwości wykupienia tanich abonamentów dla zameldowanych stale lub</w:t>
      </w:r>
      <w:r>
        <w:rPr>
          <w:rFonts w:ascii="Quicksand" w:eastAsia="Quicksand" w:hAnsi="Quicksand" w:cs="Quicksand"/>
          <w:color w:val="000000"/>
          <w:sz w:val="24"/>
          <w:szCs w:val="24"/>
        </w:rPr>
        <w:t xml:space="preserve"> czasowo mieszkańców.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i/>
          <w:color w:val="FF0000"/>
          <w:sz w:val="24"/>
          <w:szCs w:val="24"/>
        </w:rPr>
        <w:t>UWAGA: Rekomendacja zgodna ze stanem obecnym.</w:t>
      </w:r>
    </w:p>
    <w:p w:rsidR="00F62AC7" w:rsidRDefault="008E4A1F">
      <w:pPr>
        <w:pStyle w:val="normal"/>
        <w:numPr>
          <w:ilvl w:val="0"/>
          <w:numId w:val="7"/>
        </w:numPr>
        <w:pBdr>
          <w:top w:val="nil"/>
          <w:left w:val="nil"/>
          <w:bottom w:val="nil"/>
          <w:right w:val="nil"/>
          <w:between w:val="nil"/>
        </w:pBdr>
        <w:spacing w:after="0"/>
        <w:ind w:left="426" w:hanging="426"/>
        <w:jc w:val="both"/>
        <w:rPr>
          <w:rFonts w:ascii="Quicksand" w:eastAsia="Quicksand" w:hAnsi="Quicksand" w:cs="Quicksand"/>
          <w:i/>
          <w:color w:val="FF0000"/>
          <w:sz w:val="24"/>
          <w:szCs w:val="24"/>
        </w:rPr>
      </w:pPr>
      <w:r>
        <w:rPr>
          <w:rFonts w:ascii="Quicksand" w:eastAsia="Quicksand" w:hAnsi="Quicksand" w:cs="Quicksand"/>
          <w:color w:val="000000"/>
          <w:sz w:val="24"/>
          <w:szCs w:val="24"/>
        </w:rPr>
        <w:t>Zwiększenie wykorzystania parkingów wielopoziomowych (kubaturowych) w centrum Wrocławia poprzez odpowiednią politykę cenową, w tym wprowadzenie wyższych opłat za parkowanie na ulicach w i</w:t>
      </w:r>
      <w:r>
        <w:rPr>
          <w:rFonts w:ascii="Quicksand" w:eastAsia="Quicksand" w:hAnsi="Quicksand" w:cs="Quicksand"/>
          <w:color w:val="000000"/>
          <w:sz w:val="24"/>
          <w:szCs w:val="24"/>
        </w:rPr>
        <w:t>ch bezpośrednim sąsiedztwie.</w:t>
      </w:r>
      <w:r>
        <w:rPr>
          <w:rFonts w:ascii="Quicksand" w:eastAsia="Quicksand" w:hAnsi="Quicksand" w:cs="Quicksand"/>
          <w:i/>
          <w:color w:val="FF0000"/>
          <w:sz w:val="24"/>
          <w:szCs w:val="24"/>
        </w:rPr>
        <w:t xml:space="preserve">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i/>
          <w:color w:val="FF0000"/>
          <w:sz w:val="24"/>
          <w:szCs w:val="24"/>
        </w:rPr>
        <w:t>UWAGA: Rekomendacja częściowo w kompetencjach Prezydenta, tam gdzie parkingi kubaturowe są własnością miasta.</w:t>
      </w:r>
    </w:p>
    <w:p w:rsidR="00F62AC7" w:rsidRDefault="008E4A1F">
      <w:pPr>
        <w:pStyle w:val="normal"/>
        <w:numPr>
          <w:ilvl w:val="0"/>
          <w:numId w:val="7"/>
        </w:numPr>
        <w:pBdr>
          <w:top w:val="nil"/>
          <w:left w:val="nil"/>
          <w:bottom w:val="nil"/>
          <w:right w:val="nil"/>
          <w:between w:val="nil"/>
        </w:pBdr>
        <w:spacing w:after="0"/>
        <w:ind w:left="426" w:hanging="426"/>
        <w:jc w:val="both"/>
        <w:rPr>
          <w:rFonts w:ascii="Quicksand" w:eastAsia="Quicksand" w:hAnsi="Quicksand" w:cs="Quicksand"/>
          <w:color w:val="000000"/>
          <w:sz w:val="24"/>
          <w:szCs w:val="24"/>
        </w:rPr>
      </w:pPr>
      <w:r>
        <w:rPr>
          <w:rFonts w:ascii="Quicksand" w:eastAsia="Quicksand" w:hAnsi="Quicksand" w:cs="Quicksand"/>
          <w:color w:val="000000"/>
          <w:sz w:val="24"/>
          <w:szCs w:val="24"/>
        </w:rPr>
        <w:t>Stanowcze wzmocnienie egzekucji istniejących zasad w zakresie prawidłowego parkowania w ścisłym centrum Wrocławia po</w:t>
      </w:r>
      <w:r>
        <w:rPr>
          <w:rFonts w:ascii="Quicksand" w:eastAsia="Quicksand" w:hAnsi="Quicksand" w:cs="Quicksand"/>
          <w:color w:val="000000"/>
          <w:sz w:val="24"/>
          <w:szCs w:val="24"/>
        </w:rPr>
        <w:t xml:space="preserve">łączone z kontrolą przy </w:t>
      </w:r>
      <w:proofErr w:type="gramStart"/>
      <w:r>
        <w:rPr>
          <w:rFonts w:ascii="Quicksand" w:eastAsia="Quicksand" w:hAnsi="Quicksand" w:cs="Quicksand"/>
          <w:color w:val="000000"/>
          <w:sz w:val="24"/>
          <w:szCs w:val="24"/>
        </w:rPr>
        <w:t>pomocy  samochodów</w:t>
      </w:r>
      <w:proofErr w:type="gramEnd"/>
      <w:r>
        <w:rPr>
          <w:rFonts w:ascii="Quicksand" w:eastAsia="Quicksand" w:hAnsi="Quicksand" w:cs="Quicksand"/>
          <w:color w:val="000000"/>
          <w:sz w:val="24"/>
          <w:szCs w:val="24"/>
        </w:rPr>
        <w:t xml:space="preserve"> wyposażonych w kamery 360 stopni.</w:t>
      </w:r>
    </w:p>
    <w:p w:rsidR="00F62AC7" w:rsidRDefault="008E4A1F">
      <w:pPr>
        <w:pStyle w:val="normal"/>
        <w:numPr>
          <w:ilvl w:val="0"/>
          <w:numId w:val="7"/>
        </w:numPr>
        <w:pBdr>
          <w:top w:val="nil"/>
          <w:left w:val="nil"/>
          <w:bottom w:val="nil"/>
          <w:right w:val="nil"/>
          <w:between w:val="nil"/>
        </w:pBdr>
        <w:spacing w:after="0"/>
        <w:ind w:left="426" w:hanging="426"/>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Strefą płatnego parkowania powinno być objęte całe miasto, ale na rozwiązaniu korzystnym dla mieszkańców.  </w:t>
      </w:r>
    </w:p>
    <w:p w:rsidR="00F62AC7" w:rsidRDefault="008E4A1F">
      <w:pPr>
        <w:pStyle w:val="normal"/>
        <w:pBdr>
          <w:top w:val="nil"/>
          <w:left w:val="nil"/>
          <w:bottom w:val="nil"/>
          <w:right w:val="nil"/>
          <w:between w:val="nil"/>
        </w:pBdr>
        <w:spacing w:after="0"/>
        <w:jc w:val="both"/>
        <w:rPr>
          <w:rFonts w:ascii="Quicksand" w:eastAsia="Quicksand" w:hAnsi="Quicksand" w:cs="Quicksand"/>
          <w:color w:val="000000"/>
          <w:sz w:val="24"/>
          <w:szCs w:val="24"/>
        </w:rPr>
      </w:pPr>
      <w:r>
        <w:rPr>
          <w:rFonts w:ascii="Quicksand" w:eastAsia="Quicksand" w:hAnsi="Quicksand" w:cs="Quicksand"/>
          <w:color w:val="FF0000"/>
          <w:sz w:val="24"/>
          <w:szCs w:val="24"/>
        </w:rPr>
        <w:t>UWAGA: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Ustawa o drogach publicznych stanowi, że Strefa Płatnego Parkowa</w:t>
      </w:r>
      <w:r>
        <w:rPr>
          <w:rFonts w:ascii="Quicksand" w:eastAsia="Quicksand" w:hAnsi="Quicksand" w:cs="Quicksand"/>
          <w:i/>
          <w:color w:val="FF0000"/>
          <w:sz w:val="24"/>
          <w:szCs w:val="24"/>
        </w:rPr>
        <w:t xml:space="preserve">nia ustala się na obszarach charakteryzujących się znacznym deficytem miejsc postojowych. W granicach miasta znajduje się wiele terenów </w:t>
      </w:r>
      <w:proofErr w:type="gramStart"/>
      <w:r>
        <w:rPr>
          <w:rFonts w:ascii="Quicksand" w:eastAsia="Quicksand" w:hAnsi="Quicksand" w:cs="Quicksand"/>
          <w:i/>
          <w:color w:val="FF0000"/>
          <w:sz w:val="24"/>
          <w:szCs w:val="24"/>
        </w:rPr>
        <w:t>nie spełniających</w:t>
      </w:r>
      <w:proofErr w:type="gramEnd"/>
      <w:r>
        <w:rPr>
          <w:rFonts w:ascii="Quicksand" w:eastAsia="Quicksand" w:hAnsi="Quicksand" w:cs="Quicksand"/>
          <w:i/>
          <w:color w:val="FF0000"/>
          <w:sz w:val="24"/>
          <w:szCs w:val="24"/>
        </w:rPr>
        <w:t xml:space="preserve"> tego kryterium.</w:t>
      </w:r>
      <w:r>
        <w:rPr>
          <w:rFonts w:ascii="Quicksand" w:eastAsia="Quicksand" w:hAnsi="Quicksand" w:cs="Quicksand"/>
          <w:color w:val="FF0000"/>
          <w:sz w:val="24"/>
          <w:szCs w:val="24"/>
        </w:rPr>
        <w:t xml:space="preserve"> </w:t>
      </w:r>
    </w:p>
    <w:p w:rsidR="00F62AC7" w:rsidRDefault="008E4A1F">
      <w:pPr>
        <w:pStyle w:val="normal"/>
        <w:numPr>
          <w:ilvl w:val="0"/>
          <w:numId w:val="7"/>
        </w:numPr>
        <w:pBdr>
          <w:top w:val="nil"/>
          <w:left w:val="nil"/>
          <w:bottom w:val="nil"/>
          <w:right w:val="nil"/>
          <w:between w:val="nil"/>
        </w:pBdr>
        <w:spacing w:after="0"/>
        <w:ind w:left="426" w:hanging="426"/>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Rekomendujemy nie wprowadzanie tego typu stref.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rekomendacja byłaby sprzeczna z Wrocławską Polityką Mobilności oraz Planem Zrównoważonej Mobilności Miejskiej dla Wrocławia.</w:t>
      </w:r>
    </w:p>
    <w:p w:rsidR="00F62AC7" w:rsidRDefault="008E4A1F">
      <w:pPr>
        <w:pStyle w:val="normal"/>
        <w:numPr>
          <w:ilvl w:val="0"/>
          <w:numId w:val="7"/>
        </w:numPr>
        <w:pBdr>
          <w:top w:val="nil"/>
          <w:left w:val="nil"/>
          <w:bottom w:val="nil"/>
          <w:right w:val="nil"/>
          <w:between w:val="nil"/>
        </w:pBdr>
        <w:spacing w:after="0"/>
        <w:ind w:left="426" w:hanging="426"/>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Rekomendujemy budowę miejskich darmowych parkingów osiedlowych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i/>
          <w:color w:val="FF0000"/>
          <w:sz w:val="24"/>
          <w:szCs w:val="24"/>
        </w:rPr>
        <w:t>UWAGA: rekomendacja niemożliwa do realizacji.</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 xml:space="preserve">Budowa parkingów nie </w:t>
      </w:r>
      <w:r>
        <w:rPr>
          <w:rFonts w:ascii="Quicksand" w:eastAsia="Quicksand" w:hAnsi="Quicksand" w:cs="Quicksand"/>
          <w:i/>
          <w:color w:val="FF0000"/>
          <w:sz w:val="24"/>
          <w:szCs w:val="24"/>
        </w:rPr>
        <w:t>jest zadaniem własnym gminy. Jest to obowiązek inwestorów budujących nowe obiekty lub wspólnot już istniejących.</w:t>
      </w:r>
    </w:p>
    <w:p w:rsidR="00F62AC7" w:rsidRDefault="008E4A1F">
      <w:pPr>
        <w:pStyle w:val="normal"/>
        <w:numPr>
          <w:ilvl w:val="0"/>
          <w:numId w:val="7"/>
        </w:numPr>
        <w:pBdr>
          <w:top w:val="nil"/>
          <w:left w:val="nil"/>
          <w:bottom w:val="nil"/>
          <w:right w:val="nil"/>
          <w:between w:val="nil"/>
        </w:pBdr>
        <w:spacing w:after="0"/>
        <w:ind w:left="426" w:hanging="426"/>
        <w:jc w:val="both"/>
        <w:rPr>
          <w:rFonts w:ascii="Quicksand" w:eastAsia="Quicksand" w:hAnsi="Quicksand" w:cs="Quicksand"/>
          <w:color w:val="000000"/>
          <w:sz w:val="24"/>
          <w:szCs w:val="24"/>
        </w:rPr>
      </w:pPr>
      <w:r>
        <w:rPr>
          <w:rFonts w:ascii="Quicksand" w:eastAsia="Quicksand" w:hAnsi="Quicksand" w:cs="Quicksand"/>
          <w:color w:val="000000"/>
          <w:sz w:val="24"/>
          <w:szCs w:val="24"/>
        </w:rPr>
        <w:t>Konieczne jest budowanie większej ilości parkingów – to ograniczy ruch spowodowany szukaniem miejsc i wprowadzić darmową komunikację zbiorową.</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spełnienie tej rekomendacji jest technicznie niewykonalne. W centrum i na śródmieściu nie ma przestrzeni pozwalającej na budowę parkingów, które zaspokoiłyby popyt na miejsca postojowe. Dodatkowo efekt, o którym wspomina rekomendacja byłby dokładnie</w:t>
      </w:r>
      <w:r>
        <w:rPr>
          <w:rFonts w:ascii="Quicksand" w:eastAsia="Quicksand" w:hAnsi="Quicksand" w:cs="Quicksand"/>
          <w:i/>
          <w:color w:val="FF0000"/>
          <w:sz w:val="24"/>
          <w:szCs w:val="24"/>
        </w:rPr>
        <w:t xml:space="preserve"> odwrotny tzn. więcej miejsc postojowych dostępnych w centrum wygenerowałby dodatkowy ruch aut zachęconych do zaparkowania w związku z większą liczbą miejsc.</w:t>
      </w:r>
    </w:p>
    <w:p w:rsidR="00F62AC7" w:rsidRDefault="008E4A1F">
      <w:pPr>
        <w:pStyle w:val="normal"/>
        <w:numPr>
          <w:ilvl w:val="0"/>
          <w:numId w:val="7"/>
        </w:numPr>
        <w:pBdr>
          <w:top w:val="nil"/>
          <w:left w:val="nil"/>
          <w:bottom w:val="nil"/>
          <w:right w:val="nil"/>
          <w:between w:val="nil"/>
        </w:pBdr>
        <w:spacing w:after="0"/>
        <w:ind w:left="426" w:hanging="426"/>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Rekomendujemy zwiększanie </w:t>
      </w:r>
      <w:proofErr w:type="gramStart"/>
      <w:r>
        <w:rPr>
          <w:rFonts w:ascii="Quicksand" w:eastAsia="Quicksand" w:hAnsi="Quicksand" w:cs="Quicksand"/>
          <w:color w:val="000000"/>
          <w:sz w:val="24"/>
          <w:szCs w:val="24"/>
        </w:rPr>
        <w:t>strefy co</w:t>
      </w:r>
      <w:proofErr w:type="gramEnd"/>
      <w:r>
        <w:rPr>
          <w:rFonts w:ascii="Quicksand" w:eastAsia="Quicksand" w:hAnsi="Quicksand" w:cs="Quicksand"/>
          <w:color w:val="000000"/>
          <w:sz w:val="24"/>
          <w:szCs w:val="24"/>
        </w:rPr>
        <w:t xml:space="preserve"> roku.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konieczne doprecyzowanie.</w:t>
      </w:r>
      <w:r>
        <w:rPr>
          <w:rFonts w:ascii="Quicksand" w:eastAsia="Quicksand" w:hAnsi="Quicksand" w:cs="Quicksand"/>
          <w:i/>
          <w:color w:val="000000"/>
          <w:sz w:val="24"/>
          <w:szCs w:val="24"/>
        </w:rPr>
        <w:t xml:space="preserve"> </w:t>
      </w:r>
      <w:r>
        <w:rPr>
          <w:rFonts w:ascii="Quicksand" w:eastAsia="Quicksand" w:hAnsi="Quicksand" w:cs="Quicksand"/>
          <w:i/>
          <w:color w:val="FF0000"/>
          <w:sz w:val="24"/>
          <w:szCs w:val="24"/>
        </w:rPr>
        <w:t xml:space="preserve">Właściwe sformułowanie rekomendacji powinno mówić o obejmowaniu płatnym parkowaniem kolejnych obszarów. Obecne granice strefy (uchwalone w 2019 r.) obejmują całe osiedla (np. Nadorze, </w:t>
      </w:r>
      <w:r>
        <w:rPr>
          <w:rFonts w:ascii="Quicksand" w:eastAsia="Quicksand" w:hAnsi="Quicksand" w:cs="Quicksand"/>
          <w:i/>
          <w:color w:val="FF0000"/>
          <w:sz w:val="24"/>
          <w:szCs w:val="24"/>
        </w:rPr>
        <w:lastRenderedPageBreak/>
        <w:t xml:space="preserve">Przedmieście Oławskie, Kleczków, </w:t>
      </w:r>
      <w:proofErr w:type="spellStart"/>
      <w:r>
        <w:rPr>
          <w:rFonts w:ascii="Quicksand" w:eastAsia="Quicksand" w:hAnsi="Quicksand" w:cs="Quicksand"/>
          <w:i/>
          <w:color w:val="FF0000"/>
          <w:sz w:val="24"/>
          <w:szCs w:val="24"/>
        </w:rPr>
        <w:t>Ołbin</w:t>
      </w:r>
      <w:proofErr w:type="spellEnd"/>
      <w:r>
        <w:rPr>
          <w:rFonts w:ascii="Quicksand" w:eastAsia="Quicksand" w:hAnsi="Quicksand" w:cs="Quicksand"/>
          <w:i/>
          <w:color w:val="FF0000"/>
          <w:sz w:val="24"/>
          <w:szCs w:val="24"/>
        </w:rPr>
        <w:t xml:space="preserve">), na których nie ma wyznaczonych </w:t>
      </w:r>
      <w:r>
        <w:rPr>
          <w:rFonts w:ascii="Quicksand" w:eastAsia="Quicksand" w:hAnsi="Quicksand" w:cs="Quicksand"/>
          <w:i/>
          <w:color w:val="FF0000"/>
          <w:sz w:val="24"/>
          <w:szCs w:val="24"/>
        </w:rPr>
        <w:t>płatnych miejsc postojowych.</w:t>
      </w:r>
    </w:p>
    <w:p w:rsidR="00F62AC7" w:rsidRDefault="00F62AC7">
      <w:pPr>
        <w:pStyle w:val="normal"/>
        <w:pBdr>
          <w:top w:val="nil"/>
          <w:left w:val="nil"/>
          <w:bottom w:val="nil"/>
          <w:right w:val="nil"/>
          <w:between w:val="nil"/>
        </w:pBdr>
        <w:spacing w:after="0"/>
        <w:jc w:val="both"/>
        <w:rPr>
          <w:rFonts w:ascii="Quicksand" w:eastAsia="Quicksand" w:hAnsi="Quicksand" w:cs="Quicksand"/>
          <w:color w:val="000000"/>
          <w:sz w:val="24"/>
          <w:szCs w:val="24"/>
        </w:rPr>
      </w:pPr>
    </w:p>
    <w:p w:rsidR="00F62AC7" w:rsidRDefault="008E4A1F">
      <w:pPr>
        <w:pStyle w:val="normal"/>
        <w:pBdr>
          <w:top w:val="nil"/>
          <w:left w:val="nil"/>
          <w:bottom w:val="nil"/>
          <w:right w:val="nil"/>
          <w:between w:val="nil"/>
        </w:pBdr>
        <w:spacing w:after="0"/>
        <w:jc w:val="both"/>
        <w:rPr>
          <w:rFonts w:ascii="Quicksand" w:eastAsia="Quicksand" w:hAnsi="Quicksand" w:cs="Quicksand"/>
          <w:color w:val="FF0000"/>
          <w:sz w:val="24"/>
          <w:szCs w:val="24"/>
        </w:rPr>
      </w:pPr>
      <w:r>
        <w:rPr>
          <w:rFonts w:ascii="Quicksand" w:eastAsia="Quicksand" w:hAnsi="Quicksand" w:cs="Quicksand"/>
          <w:color w:val="000000"/>
          <w:sz w:val="24"/>
          <w:szCs w:val="24"/>
        </w:rPr>
        <w:t>Pytanie: jak wydatkowane są przychody z opłat za parkowanie?</w:t>
      </w:r>
      <w:r>
        <w:rPr>
          <w:rFonts w:ascii="Quicksand" w:eastAsia="Quicksand" w:hAnsi="Quicksand" w:cs="Quicksand"/>
          <w:color w:val="FF0000"/>
          <w:sz w:val="24"/>
          <w:szCs w:val="24"/>
        </w:rPr>
        <w:t xml:space="preserve">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i/>
          <w:color w:val="FF0000"/>
          <w:sz w:val="24"/>
          <w:szCs w:val="24"/>
        </w:rPr>
        <w:t xml:space="preserve">Stanowią one część przychodów ogólnych gminy i o ich </w:t>
      </w:r>
      <w:proofErr w:type="gramStart"/>
      <w:r>
        <w:rPr>
          <w:rFonts w:ascii="Quicksand" w:eastAsia="Quicksand" w:hAnsi="Quicksand" w:cs="Quicksand"/>
          <w:i/>
          <w:color w:val="FF0000"/>
          <w:sz w:val="24"/>
          <w:szCs w:val="24"/>
        </w:rPr>
        <w:t>wydatkowaniu co</w:t>
      </w:r>
      <w:proofErr w:type="gramEnd"/>
      <w:r>
        <w:rPr>
          <w:rFonts w:ascii="Quicksand" w:eastAsia="Quicksand" w:hAnsi="Quicksand" w:cs="Quicksand"/>
          <w:i/>
          <w:color w:val="FF0000"/>
          <w:sz w:val="24"/>
          <w:szCs w:val="24"/>
        </w:rPr>
        <w:t xml:space="preserve"> roku decyduje Rada Miejska w ramach całego budżetu. Temat został wyjaśniony w ramach pytań </w:t>
      </w:r>
      <w:proofErr w:type="spellStart"/>
      <w:r>
        <w:rPr>
          <w:rFonts w:ascii="Quicksand" w:eastAsia="Quicksand" w:hAnsi="Quicksand" w:cs="Quicksand"/>
          <w:i/>
          <w:color w:val="FF0000"/>
          <w:sz w:val="24"/>
          <w:szCs w:val="24"/>
        </w:rPr>
        <w:t>pane</w:t>
      </w:r>
      <w:r>
        <w:rPr>
          <w:rFonts w:ascii="Quicksand" w:eastAsia="Quicksand" w:hAnsi="Quicksand" w:cs="Quicksand"/>
          <w:i/>
          <w:color w:val="FF0000"/>
          <w:sz w:val="24"/>
          <w:szCs w:val="24"/>
        </w:rPr>
        <w:t>listów</w:t>
      </w:r>
      <w:proofErr w:type="spellEnd"/>
      <w:r>
        <w:rPr>
          <w:rFonts w:ascii="Quicksand" w:eastAsia="Quicksand" w:hAnsi="Quicksand" w:cs="Quicksand"/>
          <w:i/>
          <w:color w:val="FF0000"/>
          <w:sz w:val="24"/>
          <w:szCs w:val="24"/>
        </w:rPr>
        <w:t xml:space="preserve"> i jest opublikowany na stronie panelu w zakładce – Materiały.</w:t>
      </w:r>
    </w:p>
    <w:p w:rsidR="00F62AC7" w:rsidRDefault="008E4A1F">
      <w:pPr>
        <w:pStyle w:val="Nagwek1"/>
      </w:pPr>
      <w:bookmarkStart w:id="10" w:name="_17dp8vu" w:colFirst="0" w:colLast="0"/>
      <w:bookmarkEnd w:id="10"/>
      <w:r>
        <w:t>XI. Strefy o szczególnych zasadach: inne rozwiązania</w:t>
      </w:r>
    </w:p>
    <w:p w:rsidR="00F62AC7" w:rsidRDefault="008E4A1F">
      <w:pPr>
        <w:pStyle w:val="normal"/>
        <w:numPr>
          <w:ilvl w:val="0"/>
          <w:numId w:val="10"/>
        </w:numPr>
        <w:pBdr>
          <w:top w:val="nil"/>
          <w:left w:val="nil"/>
          <w:bottom w:val="nil"/>
          <w:right w:val="nil"/>
          <w:between w:val="nil"/>
        </w:pBdr>
        <w:spacing w:after="0"/>
        <w:ind w:left="284" w:hanging="284"/>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Należy powrócić do planu stworzenia strefy zielonych deptaków w centrum do 2025 r. (ulice Odrzańska, </w:t>
      </w:r>
      <w:proofErr w:type="gramStart"/>
      <w:r>
        <w:rPr>
          <w:rFonts w:ascii="Quicksand" w:eastAsia="Quicksand" w:hAnsi="Quicksand" w:cs="Quicksand"/>
          <w:color w:val="000000"/>
          <w:sz w:val="24"/>
          <w:szCs w:val="24"/>
        </w:rPr>
        <w:t>Ruska</w:t>
      </w:r>
      <w:proofErr w:type="gramEnd"/>
      <w:r>
        <w:rPr>
          <w:rFonts w:ascii="Quicksand" w:eastAsia="Quicksand" w:hAnsi="Quicksand" w:cs="Quicksand"/>
          <w:color w:val="000000"/>
          <w:sz w:val="24"/>
          <w:szCs w:val="24"/>
        </w:rPr>
        <w:t xml:space="preserve">, Kiełbaśnicza, Krupnicza, św. Elżbiety, Rzeźnicza), tak jak w planach UM z 2011 r.;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biorąc pod uwagę bardzo duże koszty związane z przebudową</w:t>
      </w:r>
      <w:r>
        <w:rPr>
          <w:rFonts w:ascii="Quicksand" w:eastAsia="Quicksand" w:hAnsi="Quicksand" w:cs="Quicksand"/>
          <w:i/>
          <w:color w:val="FF0000"/>
          <w:sz w:val="24"/>
          <w:szCs w:val="24"/>
        </w:rPr>
        <w:t xml:space="preserve"> ulic staromiejskich, realizacja tego zadania w perspektywie 2025 r. jest niemożliwa. Proponujemy sformułowanie jak w rekomendacji nr 3.</w:t>
      </w:r>
    </w:p>
    <w:p w:rsidR="00F62AC7" w:rsidRDefault="008E4A1F">
      <w:pPr>
        <w:pStyle w:val="normal"/>
        <w:numPr>
          <w:ilvl w:val="0"/>
          <w:numId w:val="10"/>
        </w:numPr>
        <w:pBdr>
          <w:top w:val="nil"/>
          <w:left w:val="nil"/>
          <w:bottom w:val="nil"/>
          <w:right w:val="nil"/>
          <w:between w:val="nil"/>
        </w:pBdr>
        <w:spacing w:after="0"/>
        <w:ind w:left="284" w:hanging="284"/>
        <w:jc w:val="both"/>
        <w:rPr>
          <w:rFonts w:ascii="Quicksand" w:eastAsia="Quicksand" w:hAnsi="Quicksand" w:cs="Quicksand"/>
          <w:color w:val="000000"/>
          <w:sz w:val="24"/>
          <w:szCs w:val="24"/>
        </w:rPr>
      </w:pPr>
      <w:r>
        <w:rPr>
          <w:rFonts w:ascii="Quicksand" w:eastAsia="Quicksand" w:hAnsi="Quicksand" w:cs="Quicksand"/>
          <w:color w:val="000000"/>
          <w:sz w:val="24"/>
          <w:szCs w:val="24"/>
        </w:rPr>
        <w:t>Należy kontynuować zmiany w organizacji ruchu, które stopniowo zwiększają priorytet transportu zbiorowego, ruchu piesze</w:t>
      </w:r>
      <w:r>
        <w:rPr>
          <w:rFonts w:ascii="Quicksand" w:eastAsia="Quicksand" w:hAnsi="Quicksand" w:cs="Quicksand"/>
          <w:color w:val="000000"/>
          <w:sz w:val="24"/>
          <w:szCs w:val="24"/>
        </w:rPr>
        <w:t>go i rowerowego;</w:t>
      </w:r>
    </w:p>
    <w:p w:rsidR="00F62AC7" w:rsidRDefault="008E4A1F">
      <w:pPr>
        <w:pStyle w:val="normal"/>
        <w:numPr>
          <w:ilvl w:val="0"/>
          <w:numId w:val="10"/>
        </w:numPr>
        <w:pBdr>
          <w:top w:val="nil"/>
          <w:left w:val="nil"/>
          <w:bottom w:val="nil"/>
          <w:right w:val="nil"/>
          <w:between w:val="nil"/>
        </w:pBdr>
        <w:spacing w:after="0"/>
        <w:ind w:left="284" w:hanging="284"/>
        <w:jc w:val="both"/>
        <w:rPr>
          <w:rFonts w:ascii="Quicksand" w:eastAsia="Quicksand" w:hAnsi="Quicksand" w:cs="Quicksand"/>
          <w:color w:val="000000"/>
          <w:sz w:val="24"/>
          <w:szCs w:val="24"/>
        </w:rPr>
      </w:pPr>
      <w:r>
        <w:rPr>
          <w:rFonts w:ascii="Quicksand" w:eastAsia="Quicksand" w:hAnsi="Quicksand" w:cs="Quicksand"/>
          <w:color w:val="000000"/>
          <w:sz w:val="24"/>
          <w:szCs w:val="24"/>
        </w:rPr>
        <w:t>Polityka inwestycyjna powinna uwzględniać corocznie zadania polegające na tworzeniu w obszarze centrum i śródmieścia atrakcyjnych przestrzeni wyposażonych w zieleń, małą architekturę oraz elementy małej/zielonej retencji, przyjaznych dla ruchu pieszego i r</w:t>
      </w:r>
      <w:r>
        <w:rPr>
          <w:rFonts w:ascii="Quicksand" w:eastAsia="Quicksand" w:hAnsi="Quicksand" w:cs="Quicksand"/>
          <w:color w:val="000000"/>
          <w:sz w:val="24"/>
          <w:szCs w:val="24"/>
        </w:rPr>
        <w:t xml:space="preserve">owerowego, transportu publicznego oraz uspokojonego ruchu kołowego z uporządkowanym parkowaniem. Ograniczanie obecności samochodów powinno być wzmocnione </w:t>
      </w:r>
      <w:proofErr w:type="gramStart"/>
      <w:r>
        <w:rPr>
          <w:rFonts w:ascii="Quicksand" w:eastAsia="Quicksand" w:hAnsi="Quicksand" w:cs="Quicksand"/>
          <w:color w:val="000000"/>
          <w:sz w:val="24"/>
          <w:szCs w:val="24"/>
        </w:rPr>
        <w:t>poprawą jakości</w:t>
      </w:r>
      <w:proofErr w:type="gramEnd"/>
      <w:r>
        <w:rPr>
          <w:rFonts w:ascii="Quicksand" w:eastAsia="Quicksand" w:hAnsi="Quicksand" w:cs="Quicksand"/>
          <w:color w:val="000000"/>
          <w:sz w:val="24"/>
          <w:szCs w:val="24"/>
        </w:rPr>
        <w:t xml:space="preserve"> otoczenia.</w:t>
      </w:r>
    </w:p>
    <w:p w:rsidR="00F62AC7" w:rsidRDefault="008E4A1F">
      <w:pPr>
        <w:pStyle w:val="normal"/>
        <w:numPr>
          <w:ilvl w:val="0"/>
          <w:numId w:val="10"/>
        </w:numPr>
        <w:pBdr>
          <w:top w:val="nil"/>
          <w:left w:val="nil"/>
          <w:bottom w:val="nil"/>
          <w:right w:val="nil"/>
          <w:between w:val="nil"/>
        </w:pBdr>
        <w:spacing w:after="0"/>
        <w:ind w:left="284" w:hanging="284"/>
        <w:jc w:val="both"/>
        <w:rPr>
          <w:rFonts w:ascii="Quicksand" w:eastAsia="Quicksand" w:hAnsi="Quicksand" w:cs="Quicksand"/>
          <w:color w:val="000000"/>
          <w:sz w:val="24"/>
          <w:szCs w:val="24"/>
        </w:rPr>
      </w:pPr>
      <w:r>
        <w:rPr>
          <w:rFonts w:ascii="Quicksand" w:eastAsia="Quicksand" w:hAnsi="Quicksand" w:cs="Quicksand"/>
          <w:color w:val="000000"/>
          <w:sz w:val="24"/>
          <w:szCs w:val="24"/>
        </w:rPr>
        <w:t>Należy do 2022 r. stworzyć strefę ochrony chodników przed parkowaniem (słup</w:t>
      </w:r>
      <w:r>
        <w:rPr>
          <w:rFonts w:ascii="Quicksand" w:eastAsia="Quicksand" w:hAnsi="Quicksand" w:cs="Quicksand"/>
          <w:color w:val="000000"/>
          <w:sz w:val="24"/>
          <w:szCs w:val="24"/>
        </w:rPr>
        <w:t xml:space="preserve">kowanie, ławki, drzewa, zieleń) na osiedlach śródmiejskich: Nadodrze, </w:t>
      </w:r>
      <w:proofErr w:type="spellStart"/>
      <w:r>
        <w:rPr>
          <w:rFonts w:ascii="Quicksand" w:eastAsia="Quicksand" w:hAnsi="Quicksand" w:cs="Quicksand"/>
          <w:color w:val="000000"/>
          <w:sz w:val="24"/>
          <w:szCs w:val="24"/>
        </w:rPr>
        <w:t>Ołbin</w:t>
      </w:r>
      <w:proofErr w:type="spellEnd"/>
      <w:r>
        <w:rPr>
          <w:rFonts w:ascii="Quicksand" w:eastAsia="Quicksand" w:hAnsi="Quicksand" w:cs="Quicksand"/>
          <w:color w:val="000000"/>
          <w:sz w:val="24"/>
          <w:szCs w:val="24"/>
        </w:rPr>
        <w:t xml:space="preserve">, Przedmieście Oławskie, Huby, Kleczków;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 xml:space="preserve">działania te prowadzone </w:t>
      </w:r>
      <w:proofErr w:type="gramStart"/>
      <w:r>
        <w:rPr>
          <w:rFonts w:ascii="Quicksand" w:eastAsia="Quicksand" w:hAnsi="Quicksand" w:cs="Quicksand"/>
          <w:i/>
          <w:color w:val="FF0000"/>
          <w:sz w:val="24"/>
          <w:szCs w:val="24"/>
        </w:rPr>
        <w:t>są co</w:t>
      </w:r>
      <w:proofErr w:type="gramEnd"/>
      <w:r>
        <w:rPr>
          <w:rFonts w:ascii="Quicksand" w:eastAsia="Quicksand" w:hAnsi="Quicksand" w:cs="Quicksand"/>
          <w:i/>
          <w:color w:val="FF0000"/>
          <w:sz w:val="24"/>
          <w:szCs w:val="24"/>
        </w:rPr>
        <w:t xml:space="preserve"> roku. Obejmowanie nimi jednorazowo całych osiedli byłoby zarówno bardzo kosztowne, jak wiązałoby się z</w:t>
      </w:r>
      <w:r>
        <w:rPr>
          <w:rFonts w:ascii="Quicksand" w:eastAsia="Quicksand" w:hAnsi="Quicksand" w:cs="Quicksand"/>
          <w:i/>
          <w:color w:val="FF0000"/>
          <w:sz w:val="24"/>
          <w:szCs w:val="24"/>
        </w:rPr>
        <w:t xml:space="preserve">e sprzeciwem społecznym. Preferowane powinno być wykorzystywanie zieleni, w tym urządzeń </w:t>
      </w:r>
      <w:proofErr w:type="spellStart"/>
      <w:r>
        <w:rPr>
          <w:rFonts w:ascii="Quicksand" w:eastAsia="Quicksand" w:hAnsi="Quicksand" w:cs="Quicksand"/>
          <w:i/>
          <w:color w:val="FF0000"/>
          <w:sz w:val="24"/>
          <w:szCs w:val="24"/>
        </w:rPr>
        <w:t>bioretencyjnych</w:t>
      </w:r>
      <w:proofErr w:type="spellEnd"/>
      <w:r>
        <w:rPr>
          <w:rFonts w:ascii="Quicksand" w:eastAsia="Quicksand" w:hAnsi="Quicksand" w:cs="Quicksand"/>
          <w:i/>
          <w:color w:val="FF0000"/>
          <w:sz w:val="24"/>
          <w:szCs w:val="24"/>
        </w:rPr>
        <w:t xml:space="preserve"> do fizycznej ochrony chodników przed parkowaniem. Każdorazowo wymagają one konsultacji społecznych. Takie działania będą prowadzone w zgodzie z Planem </w:t>
      </w:r>
      <w:r>
        <w:rPr>
          <w:rFonts w:ascii="Quicksand" w:eastAsia="Quicksand" w:hAnsi="Quicksand" w:cs="Quicksand"/>
          <w:i/>
          <w:color w:val="FF0000"/>
          <w:sz w:val="24"/>
          <w:szCs w:val="24"/>
        </w:rPr>
        <w:t>adaptacji do zmian klimatu.</w:t>
      </w:r>
    </w:p>
    <w:p w:rsidR="00F62AC7" w:rsidRDefault="008E4A1F">
      <w:pPr>
        <w:pStyle w:val="normal"/>
        <w:numPr>
          <w:ilvl w:val="0"/>
          <w:numId w:val="10"/>
        </w:numPr>
        <w:pBdr>
          <w:top w:val="nil"/>
          <w:left w:val="nil"/>
          <w:bottom w:val="nil"/>
          <w:right w:val="nil"/>
          <w:between w:val="nil"/>
        </w:pBdr>
        <w:spacing w:after="0"/>
        <w:ind w:left="284" w:hanging="284"/>
        <w:jc w:val="both"/>
        <w:rPr>
          <w:rFonts w:ascii="Quicksand" w:eastAsia="Quicksand" w:hAnsi="Quicksand" w:cs="Quicksand"/>
          <w:color w:val="000000"/>
          <w:sz w:val="24"/>
          <w:szCs w:val="24"/>
        </w:rPr>
      </w:pPr>
      <w:r>
        <w:rPr>
          <w:rFonts w:ascii="Quicksand" w:eastAsia="Quicksand" w:hAnsi="Quicksand" w:cs="Quicksand"/>
          <w:color w:val="000000"/>
          <w:sz w:val="24"/>
          <w:szCs w:val="24"/>
        </w:rPr>
        <w:t>Rekomendujemy tworzenie większej ilości wydzielonych dróg dla rowerów;</w:t>
      </w:r>
    </w:p>
    <w:p w:rsidR="00F62AC7" w:rsidRDefault="008E4A1F">
      <w:pPr>
        <w:pStyle w:val="normal"/>
        <w:numPr>
          <w:ilvl w:val="0"/>
          <w:numId w:val="10"/>
        </w:numPr>
        <w:pBdr>
          <w:top w:val="nil"/>
          <w:left w:val="nil"/>
          <w:bottom w:val="nil"/>
          <w:right w:val="nil"/>
          <w:between w:val="nil"/>
        </w:pBdr>
        <w:spacing w:after="0"/>
        <w:ind w:left="284" w:hanging="284"/>
        <w:jc w:val="both"/>
        <w:rPr>
          <w:rFonts w:ascii="Quicksand" w:eastAsia="Quicksand" w:hAnsi="Quicksand" w:cs="Quicksand"/>
          <w:color w:val="000000"/>
          <w:sz w:val="24"/>
          <w:szCs w:val="24"/>
        </w:rPr>
      </w:pPr>
      <w:r>
        <w:rPr>
          <w:rFonts w:ascii="Quicksand" w:eastAsia="Quicksand" w:hAnsi="Quicksand" w:cs="Quicksand"/>
          <w:color w:val="000000"/>
          <w:sz w:val="24"/>
          <w:szCs w:val="24"/>
        </w:rPr>
        <w:t>Wykonanie badań pomiaru rzeczywistej emisji spalin samochodowych metodą "</w:t>
      </w:r>
      <w:proofErr w:type="spellStart"/>
      <w:r>
        <w:rPr>
          <w:rFonts w:ascii="Quicksand" w:eastAsia="Quicksand" w:hAnsi="Quicksand" w:cs="Quicksand"/>
          <w:color w:val="000000"/>
          <w:sz w:val="24"/>
          <w:szCs w:val="24"/>
        </w:rPr>
        <w:t>remote</w:t>
      </w:r>
      <w:proofErr w:type="spellEnd"/>
      <w:r>
        <w:rPr>
          <w:rFonts w:ascii="Quicksand" w:eastAsia="Quicksand" w:hAnsi="Quicksand" w:cs="Quicksand"/>
          <w:color w:val="000000"/>
          <w:sz w:val="24"/>
          <w:szCs w:val="24"/>
        </w:rPr>
        <w:t xml:space="preserve"> </w:t>
      </w:r>
      <w:proofErr w:type="spellStart"/>
      <w:r>
        <w:rPr>
          <w:rFonts w:ascii="Quicksand" w:eastAsia="Quicksand" w:hAnsi="Quicksand" w:cs="Quicksand"/>
          <w:color w:val="000000"/>
          <w:sz w:val="24"/>
          <w:szCs w:val="24"/>
        </w:rPr>
        <w:t>sensing</w:t>
      </w:r>
      <w:proofErr w:type="spellEnd"/>
      <w:r>
        <w:rPr>
          <w:rFonts w:ascii="Quicksand" w:eastAsia="Quicksand" w:hAnsi="Quicksand" w:cs="Quicksand"/>
          <w:color w:val="000000"/>
          <w:sz w:val="24"/>
          <w:szCs w:val="24"/>
        </w:rPr>
        <w:t xml:space="preserve">" - ocena emisyjności pojazdów w zależności od typu auta </w:t>
      </w:r>
      <w:r>
        <w:rPr>
          <w:rFonts w:ascii="Quicksand" w:eastAsia="Quicksand" w:hAnsi="Quicksand" w:cs="Quicksand"/>
          <w:color w:val="000000"/>
          <w:sz w:val="24"/>
          <w:szCs w:val="24"/>
        </w:rPr>
        <w:lastRenderedPageBreak/>
        <w:t>(osobowe, cię</w:t>
      </w:r>
      <w:r>
        <w:rPr>
          <w:rFonts w:ascii="Quicksand" w:eastAsia="Quicksand" w:hAnsi="Quicksand" w:cs="Quicksand"/>
          <w:color w:val="000000"/>
          <w:sz w:val="24"/>
          <w:szCs w:val="24"/>
        </w:rPr>
        <w:t>żarowe), roku produkcji, rodzaju paliwa (</w:t>
      </w:r>
      <w:proofErr w:type="spellStart"/>
      <w:r>
        <w:rPr>
          <w:rFonts w:ascii="Quicksand" w:eastAsia="Quicksand" w:hAnsi="Quicksand" w:cs="Quicksand"/>
          <w:color w:val="000000"/>
          <w:sz w:val="24"/>
          <w:szCs w:val="24"/>
        </w:rPr>
        <w:t>benzyna</w:t>
      </w:r>
      <w:proofErr w:type="gramStart"/>
      <w:r>
        <w:rPr>
          <w:rFonts w:ascii="Quicksand" w:eastAsia="Quicksand" w:hAnsi="Quicksand" w:cs="Quicksand"/>
          <w:color w:val="000000"/>
          <w:sz w:val="24"/>
          <w:szCs w:val="24"/>
        </w:rPr>
        <w:t>,diesel</w:t>
      </w:r>
      <w:proofErr w:type="spellEnd"/>
      <w:proofErr w:type="gramEnd"/>
      <w:r>
        <w:rPr>
          <w:rFonts w:ascii="Quicksand" w:eastAsia="Quicksand" w:hAnsi="Quicksand" w:cs="Quicksand"/>
          <w:color w:val="000000"/>
          <w:sz w:val="24"/>
          <w:szCs w:val="24"/>
        </w:rPr>
        <w:t>) do końca roku 2021;</w:t>
      </w:r>
    </w:p>
    <w:p w:rsidR="00F62AC7" w:rsidRDefault="008E4A1F">
      <w:pPr>
        <w:pStyle w:val="normal"/>
        <w:pBdr>
          <w:top w:val="nil"/>
          <w:left w:val="nil"/>
          <w:bottom w:val="nil"/>
          <w:right w:val="nil"/>
          <w:between w:val="nil"/>
        </w:pBdr>
        <w:spacing w:after="0"/>
        <w:jc w:val="both"/>
        <w:rPr>
          <w:rFonts w:ascii="Quicksand" w:eastAsia="Quicksand" w:hAnsi="Quicksand" w:cs="Quicksand"/>
          <w:color w:val="FF0000"/>
          <w:sz w:val="24"/>
          <w:szCs w:val="24"/>
        </w:rPr>
      </w:pPr>
      <w:proofErr w:type="gramStart"/>
      <w:r>
        <w:rPr>
          <w:rFonts w:ascii="Quicksand" w:eastAsia="Quicksand" w:hAnsi="Quicksand" w:cs="Quicksand"/>
          <w:color w:val="FF0000"/>
          <w:sz w:val="24"/>
          <w:szCs w:val="24"/>
        </w:rPr>
        <w:t xml:space="preserve">UWAGA:  </w:t>
      </w:r>
      <w:r>
        <w:rPr>
          <w:rFonts w:ascii="Quicksand" w:eastAsia="Quicksand" w:hAnsi="Quicksand" w:cs="Quicksand"/>
          <w:i/>
          <w:color w:val="FF0000"/>
          <w:sz w:val="24"/>
          <w:szCs w:val="24"/>
        </w:rPr>
        <w:t>badania</w:t>
      </w:r>
      <w:proofErr w:type="gramEnd"/>
      <w:r>
        <w:rPr>
          <w:rFonts w:ascii="Quicksand" w:eastAsia="Quicksand" w:hAnsi="Quicksand" w:cs="Quicksand"/>
          <w:i/>
          <w:color w:val="FF0000"/>
          <w:sz w:val="24"/>
          <w:szCs w:val="24"/>
        </w:rPr>
        <w:t xml:space="preserve"> przydatne dla ustalenia kryteriów dla wprowadzenia ewentualnej strefy czystego transportu (po odpowiednich zmianach legislacyjnych)</w:t>
      </w:r>
      <w:r>
        <w:rPr>
          <w:i/>
          <w:color w:val="FF0000"/>
        </w:rPr>
        <w:t>.</w:t>
      </w:r>
      <w:r>
        <w:rPr>
          <w:rFonts w:ascii="Quicksand" w:eastAsia="Quicksand" w:hAnsi="Quicksand" w:cs="Quicksand"/>
          <w:i/>
          <w:color w:val="FF0000"/>
          <w:sz w:val="24"/>
          <w:szCs w:val="24"/>
        </w:rPr>
        <w:t xml:space="preserve"> Rekomendacja możliwa do </w:t>
      </w:r>
      <w:proofErr w:type="gramStart"/>
      <w:r>
        <w:rPr>
          <w:rFonts w:ascii="Quicksand" w:eastAsia="Quicksand" w:hAnsi="Quicksand" w:cs="Quicksand"/>
          <w:i/>
          <w:color w:val="FF0000"/>
          <w:sz w:val="24"/>
          <w:szCs w:val="24"/>
        </w:rPr>
        <w:t>wprowa</w:t>
      </w:r>
      <w:r>
        <w:rPr>
          <w:rFonts w:ascii="Quicksand" w:eastAsia="Quicksand" w:hAnsi="Quicksand" w:cs="Quicksand"/>
          <w:i/>
          <w:color w:val="FF0000"/>
          <w:sz w:val="24"/>
          <w:szCs w:val="24"/>
        </w:rPr>
        <w:t>dzenia  pod</w:t>
      </w:r>
      <w:proofErr w:type="gramEnd"/>
      <w:r>
        <w:rPr>
          <w:rFonts w:ascii="Quicksand" w:eastAsia="Quicksand" w:hAnsi="Quicksand" w:cs="Quicksand"/>
          <w:i/>
          <w:color w:val="FF0000"/>
          <w:sz w:val="24"/>
          <w:szCs w:val="24"/>
        </w:rPr>
        <w:t xml:space="preserve"> warunkiem  sfinansowania ze środków zewnętrznych.</w:t>
      </w:r>
    </w:p>
    <w:p w:rsidR="00F62AC7" w:rsidRDefault="008E4A1F">
      <w:pPr>
        <w:pStyle w:val="normal"/>
        <w:numPr>
          <w:ilvl w:val="0"/>
          <w:numId w:val="10"/>
        </w:numPr>
        <w:pBdr>
          <w:top w:val="nil"/>
          <w:left w:val="nil"/>
          <w:bottom w:val="nil"/>
          <w:right w:val="nil"/>
          <w:between w:val="nil"/>
        </w:pBdr>
        <w:spacing w:after="0"/>
        <w:ind w:left="284" w:hanging="284"/>
        <w:jc w:val="both"/>
        <w:rPr>
          <w:rFonts w:ascii="Quicksand" w:eastAsia="Quicksand" w:hAnsi="Quicksand" w:cs="Quicksand"/>
          <w:color w:val="000000"/>
          <w:sz w:val="24"/>
          <w:szCs w:val="24"/>
        </w:rPr>
      </w:pPr>
      <w:r>
        <w:rPr>
          <w:rFonts w:ascii="Quicksand" w:eastAsia="Quicksand" w:hAnsi="Quicksand" w:cs="Quicksand"/>
          <w:color w:val="000000"/>
          <w:sz w:val="24"/>
          <w:szCs w:val="24"/>
        </w:rPr>
        <w:t>Taksówki powinny mieć możliwość wjazdu do centrum bez ograniczeń (oraz możliwość postojów dla taksówek)</w:t>
      </w:r>
    </w:p>
    <w:p w:rsidR="00F62AC7" w:rsidRDefault="008E4A1F">
      <w:pPr>
        <w:pStyle w:val="normal"/>
        <w:numPr>
          <w:ilvl w:val="0"/>
          <w:numId w:val="10"/>
        </w:numPr>
        <w:pBdr>
          <w:top w:val="nil"/>
          <w:left w:val="nil"/>
          <w:bottom w:val="nil"/>
          <w:right w:val="nil"/>
          <w:between w:val="nil"/>
        </w:pBdr>
        <w:spacing w:after="0"/>
        <w:ind w:left="284" w:hanging="284"/>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Budowa ulic typu </w:t>
      </w:r>
      <w:proofErr w:type="spellStart"/>
      <w:r>
        <w:rPr>
          <w:rFonts w:ascii="Quicksand" w:eastAsia="Quicksand" w:hAnsi="Quicksand" w:cs="Quicksand"/>
          <w:color w:val="000000"/>
          <w:sz w:val="24"/>
          <w:szCs w:val="24"/>
        </w:rPr>
        <w:t>woonerf</w:t>
      </w:r>
      <w:proofErr w:type="spellEnd"/>
      <w:r>
        <w:rPr>
          <w:rFonts w:ascii="Quicksand" w:eastAsia="Quicksand" w:hAnsi="Quicksand" w:cs="Quicksand"/>
          <w:color w:val="000000"/>
          <w:sz w:val="24"/>
          <w:szCs w:val="24"/>
        </w:rPr>
        <w:t xml:space="preserve">; </w:t>
      </w:r>
    </w:p>
    <w:p w:rsidR="00F62AC7" w:rsidRDefault="008E4A1F">
      <w:pPr>
        <w:pStyle w:val="normal"/>
        <w:pBdr>
          <w:top w:val="nil"/>
          <w:left w:val="nil"/>
          <w:bottom w:val="nil"/>
          <w:right w:val="nil"/>
          <w:between w:val="nil"/>
        </w:pBdr>
        <w:spacing w:after="0"/>
        <w:jc w:val="both"/>
        <w:rPr>
          <w:rFonts w:ascii="Quicksand" w:eastAsia="Quicksand" w:hAnsi="Quicksand" w:cs="Quicksand"/>
          <w:i/>
          <w:strike/>
          <w:color w:val="FF0000"/>
          <w:sz w:val="24"/>
          <w:szCs w:val="24"/>
        </w:rPr>
      </w:pPr>
      <w:r>
        <w:rPr>
          <w:rFonts w:ascii="Quicksand" w:eastAsia="Quicksand" w:hAnsi="Quicksand" w:cs="Quicksand"/>
          <w:color w:val="FF0000"/>
          <w:sz w:val="24"/>
          <w:szCs w:val="24"/>
        </w:rPr>
        <w:t>UWAGA: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rekomendacja zawiera się w rekomendacji nr 3, jednocześnie jest mniej precyzyjna.</w:t>
      </w:r>
      <w:r>
        <w:rPr>
          <w:rFonts w:ascii="Quicksand" w:eastAsia="Quicksand" w:hAnsi="Quicksand" w:cs="Quicksand"/>
          <w:i/>
          <w:color w:val="0070C0"/>
          <w:sz w:val="24"/>
          <w:szCs w:val="24"/>
        </w:rPr>
        <w:t xml:space="preserve"> </w:t>
      </w:r>
    </w:p>
    <w:p w:rsidR="00F62AC7" w:rsidRDefault="008E4A1F">
      <w:pPr>
        <w:pStyle w:val="normal"/>
        <w:numPr>
          <w:ilvl w:val="0"/>
          <w:numId w:val="10"/>
        </w:numPr>
        <w:pBdr>
          <w:top w:val="nil"/>
          <w:left w:val="nil"/>
          <w:bottom w:val="nil"/>
          <w:right w:val="nil"/>
          <w:between w:val="nil"/>
        </w:pBdr>
        <w:spacing w:after="0"/>
        <w:ind w:left="284" w:hanging="284"/>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Należy </w:t>
      </w:r>
      <w:proofErr w:type="gramStart"/>
      <w:r>
        <w:rPr>
          <w:rFonts w:ascii="Quicksand" w:eastAsia="Quicksand" w:hAnsi="Quicksand" w:cs="Quicksand"/>
          <w:color w:val="000000"/>
          <w:sz w:val="24"/>
          <w:szCs w:val="24"/>
        </w:rPr>
        <w:t>wydawać co</w:t>
      </w:r>
      <w:proofErr w:type="gramEnd"/>
      <w:r>
        <w:rPr>
          <w:rFonts w:ascii="Quicksand" w:eastAsia="Quicksand" w:hAnsi="Quicksand" w:cs="Quicksand"/>
          <w:color w:val="000000"/>
          <w:sz w:val="24"/>
          <w:szCs w:val="24"/>
        </w:rPr>
        <w:t xml:space="preserve"> najmniej 100 mln zł rocznie na budżet rowerowy i pieszy do 2028 r., by strefa ograniczonej emisji miała odpowiednią alternatywę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rekomendacja jest n</w:t>
      </w:r>
      <w:r>
        <w:rPr>
          <w:rFonts w:ascii="Quicksand" w:eastAsia="Quicksand" w:hAnsi="Quicksand" w:cs="Quicksand"/>
          <w:i/>
          <w:color w:val="FF0000"/>
          <w:sz w:val="24"/>
          <w:szCs w:val="24"/>
        </w:rPr>
        <w:t xml:space="preserve">iemożliwa do realizacji. Wymagałaby zwiększenia ponad trzykrotnie wydatków na te programy w czasie wyjątkowo trudnym budżetowo. Pomija też rolę innych programów budżetowych mających </w:t>
      </w:r>
      <w:proofErr w:type="gramStart"/>
      <w:r>
        <w:rPr>
          <w:rFonts w:ascii="Quicksand" w:eastAsia="Quicksand" w:hAnsi="Quicksand" w:cs="Quicksand"/>
          <w:i/>
          <w:color w:val="FF0000"/>
          <w:sz w:val="24"/>
          <w:szCs w:val="24"/>
        </w:rPr>
        <w:t>wpływ na jakość</w:t>
      </w:r>
      <w:proofErr w:type="gramEnd"/>
      <w:r>
        <w:rPr>
          <w:rFonts w:ascii="Quicksand" w:eastAsia="Quicksand" w:hAnsi="Quicksand" w:cs="Quicksand"/>
          <w:i/>
          <w:color w:val="FF0000"/>
          <w:sz w:val="24"/>
          <w:szCs w:val="24"/>
        </w:rPr>
        <w:t xml:space="preserve"> przestrzeni i poprawę warunków ruchu pieszego i rowerowego</w:t>
      </w:r>
      <w:r>
        <w:rPr>
          <w:rFonts w:ascii="Quicksand" w:eastAsia="Quicksand" w:hAnsi="Quicksand" w:cs="Quicksand"/>
          <w:i/>
          <w:color w:val="FF0000"/>
          <w:sz w:val="24"/>
          <w:szCs w:val="24"/>
        </w:rPr>
        <w:t xml:space="preserve">. Proponuje się sformułowanie: </w:t>
      </w:r>
    </w:p>
    <w:p w:rsidR="00F62AC7" w:rsidRDefault="008E4A1F">
      <w:pPr>
        <w:pStyle w:val="normal"/>
        <w:pBdr>
          <w:top w:val="nil"/>
          <w:left w:val="nil"/>
          <w:bottom w:val="nil"/>
          <w:right w:val="nil"/>
          <w:between w:val="nil"/>
        </w:pBdr>
        <w:spacing w:after="0"/>
        <w:jc w:val="both"/>
        <w:rPr>
          <w:rFonts w:ascii="Quicksand" w:eastAsia="Quicksand" w:hAnsi="Quicksand" w:cs="Quicksand"/>
          <w:b/>
          <w:i/>
          <w:color w:val="FF0000"/>
          <w:sz w:val="24"/>
          <w:szCs w:val="24"/>
        </w:rPr>
      </w:pPr>
      <w:r>
        <w:rPr>
          <w:rFonts w:ascii="Quicksand" w:eastAsia="Quicksand" w:hAnsi="Quicksand" w:cs="Quicksand"/>
          <w:i/>
          <w:color w:val="FF0000"/>
          <w:sz w:val="24"/>
          <w:szCs w:val="24"/>
        </w:rPr>
        <w:t>„Wartość programów budżetowych, z których realizowane są inwestycje poprawiające jakość przestrzeni publicznych, takich jak: Wrocławski Budżet Obywatelski, Fundusz Osiedlowy, Program Inicjatyw Lokalnych, Program doświetleń ulic i miejsc niebezpiecznych, Pr</w:t>
      </w:r>
      <w:r>
        <w:rPr>
          <w:rFonts w:ascii="Quicksand" w:eastAsia="Quicksand" w:hAnsi="Quicksand" w:cs="Quicksand"/>
          <w:i/>
          <w:color w:val="FF0000"/>
          <w:sz w:val="24"/>
          <w:szCs w:val="24"/>
        </w:rPr>
        <w:t xml:space="preserve">ogram Rowerowy czy Program Ruchu Pieszego, powinna rokrocznie wynosić co </w:t>
      </w:r>
      <w:proofErr w:type="gramStart"/>
      <w:r>
        <w:rPr>
          <w:rFonts w:ascii="Quicksand" w:eastAsia="Quicksand" w:hAnsi="Quicksand" w:cs="Quicksand"/>
          <w:i/>
          <w:color w:val="FF0000"/>
          <w:sz w:val="24"/>
          <w:szCs w:val="24"/>
        </w:rPr>
        <w:t xml:space="preserve">najmniej </w:t>
      </w:r>
      <w:r>
        <w:rPr>
          <w:rFonts w:ascii="Times New Roman" w:eastAsia="Times New Roman" w:hAnsi="Times New Roman" w:cs="Times New Roman"/>
          <w:i/>
          <w:color w:val="FF0000"/>
          <w:sz w:val="24"/>
          <w:szCs w:val="24"/>
        </w:rPr>
        <w:t>....</w:t>
      </w:r>
      <w:r>
        <w:rPr>
          <w:rFonts w:ascii="Quicksand" w:eastAsia="Quicksand" w:hAnsi="Quicksand" w:cs="Quicksand"/>
          <w:i/>
          <w:color w:val="FF0000"/>
          <w:sz w:val="24"/>
          <w:szCs w:val="24"/>
        </w:rPr>
        <w:t>% planowanej</w:t>
      </w:r>
      <w:proofErr w:type="gramEnd"/>
      <w:r>
        <w:rPr>
          <w:rFonts w:ascii="Quicksand" w:eastAsia="Quicksand" w:hAnsi="Quicksand" w:cs="Quicksand"/>
          <w:i/>
          <w:color w:val="FF0000"/>
          <w:sz w:val="24"/>
          <w:szCs w:val="24"/>
        </w:rPr>
        <w:t xml:space="preserve"> wartości całego budżetu Miasta.”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i/>
          <w:color w:val="FF0000"/>
          <w:sz w:val="24"/>
          <w:szCs w:val="24"/>
        </w:rPr>
        <w:t>Dla podania punktu odniesienia, w roku 2020 budżet ma wartość ok</w:t>
      </w:r>
      <w:proofErr w:type="gramStart"/>
      <w:r>
        <w:rPr>
          <w:rFonts w:ascii="Quicksand" w:eastAsia="Quicksand" w:hAnsi="Quicksand" w:cs="Quicksand"/>
          <w:i/>
          <w:color w:val="FF0000"/>
          <w:sz w:val="24"/>
          <w:szCs w:val="24"/>
        </w:rPr>
        <w:t>. 5,7 mld</w:t>
      </w:r>
      <w:proofErr w:type="gramEnd"/>
      <w:r>
        <w:rPr>
          <w:rFonts w:ascii="Quicksand" w:eastAsia="Quicksand" w:hAnsi="Quicksand" w:cs="Quicksand"/>
          <w:i/>
          <w:color w:val="FF0000"/>
          <w:sz w:val="24"/>
          <w:szCs w:val="24"/>
        </w:rPr>
        <w:t xml:space="preserve"> zł, z czego sumaryczna wartość wskazanych wyżej p</w:t>
      </w:r>
      <w:r>
        <w:rPr>
          <w:rFonts w:ascii="Quicksand" w:eastAsia="Quicksand" w:hAnsi="Quicksand" w:cs="Quicksand"/>
          <w:i/>
          <w:color w:val="FF0000"/>
          <w:sz w:val="24"/>
          <w:szCs w:val="24"/>
        </w:rPr>
        <w:t xml:space="preserve">rogramów to ok. 80 mln zł, czyli 1,4% całości budżetu.  </w:t>
      </w:r>
    </w:p>
    <w:p w:rsidR="00F62AC7" w:rsidRDefault="008E4A1F">
      <w:pPr>
        <w:pStyle w:val="normal"/>
        <w:numPr>
          <w:ilvl w:val="0"/>
          <w:numId w:val="10"/>
        </w:numPr>
        <w:pBdr>
          <w:top w:val="nil"/>
          <w:left w:val="nil"/>
          <w:bottom w:val="nil"/>
          <w:right w:val="nil"/>
          <w:between w:val="nil"/>
        </w:pBdr>
        <w:spacing w:after="0"/>
        <w:ind w:left="426" w:hanging="426"/>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Należy powrócić do planu stworzenia strefy zielonych deptaków w centrum do 2022 r. (ulice Odrzańska, </w:t>
      </w:r>
      <w:proofErr w:type="gramStart"/>
      <w:r>
        <w:rPr>
          <w:rFonts w:ascii="Quicksand" w:eastAsia="Quicksand" w:hAnsi="Quicksand" w:cs="Quicksand"/>
          <w:color w:val="000000"/>
          <w:sz w:val="24"/>
          <w:szCs w:val="24"/>
        </w:rPr>
        <w:t>Ruska</w:t>
      </w:r>
      <w:proofErr w:type="gramEnd"/>
      <w:r>
        <w:rPr>
          <w:rFonts w:ascii="Quicksand" w:eastAsia="Quicksand" w:hAnsi="Quicksand" w:cs="Quicksand"/>
          <w:color w:val="000000"/>
          <w:sz w:val="24"/>
          <w:szCs w:val="24"/>
        </w:rPr>
        <w:t xml:space="preserve">, Kiełbaśnicza, Krupnicza, św. Elżbiety, Rzeźnicza), tak jak w planach UM z 2011 r.;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Powielona rekomendacja nr 1.</w:t>
      </w:r>
    </w:p>
    <w:p w:rsidR="00F62AC7" w:rsidRDefault="00F62AC7">
      <w:pPr>
        <w:pStyle w:val="normal"/>
        <w:pBdr>
          <w:top w:val="nil"/>
          <w:left w:val="nil"/>
          <w:bottom w:val="nil"/>
          <w:right w:val="nil"/>
          <w:between w:val="nil"/>
        </w:pBdr>
        <w:spacing w:after="0"/>
        <w:ind w:left="425"/>
        <w:jc w:val="both"/>
        <w:rPr>
          <w:rFonts w:ascii="Quicksand" w:eastAsia="Quicksand" w:hAnsi="Quicksand" w:cs="Quicksand"/>
          <w:color w:val="FF0000"/>
          <w:sz w:val="24"/>
          <w:szCs w:val="24"/>
        </w:rPr>
      </w:pPr>
    </w:p>
    <w:p w:rsidR="00F62AC7" w:rsidRDefault="008E4A1F">
      <w:pPr>
        <w:pStyle w:val="Nagwek1"/>
      </w:pPr>
      <w:bookmarkStart w:id="11" w:name="_3rdcrjn" w:colFirst="0" w:colLast="0"/>
      <w:bookmarkEnd w:id="11"/>
      <w:r>
        <w:t>XII. Pozostałe</w:t>
      </w:r>
    </w:p>
    <w:p w:rsidR="00F62AC7" w:rsidRDefault="008E4A1F">
      <w:pPr>
        <w:pStyle w:val="normal"/>
        <w:numPr>
          <w:ilvl w:val="0"/>
          <w:numId w:val="13"/>
        </w:numPr>
        <w:pBdr>
          <w:top w:val="nil"/>
          <w:left w:val="nil"/>
          <w:bottom w:val="nil"/>
          <w:right w:val="nil"/>
          <w:between w:val="nil"/>
        </w:pBdr>
        <w:spacing w:after="0"/>
        <w:ind w:left="425" w:hanging="425"/>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Bezpłatna komunikacja zbiorowa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i/>
          <w:color w:val="FF0000"/>
          <w:sz w:val="24"/>
          <w:szCs w:val="24"/>
        </w:rPr>
        <w:t xml:space="preserve"> sektor transportu publicznego jest z natury rzeczy deficytowym obszarem działalności Miasta, na który przeznaczane są dochody samorządu </w:t>
      </w:r>
      <w:r>
        <w:rPr>
          <w:rFonts w:ascii="Quicksand" w:eastAsia="Quicksand" w:hAnsi="Quicksand" w:cs="Quicksand"/>
          <w:i/>
          <w:color w:val="FF0000"/>
          <w:sz w:val="24"/>
          <w:szCs w:val="24"/>
        </w:rPr>
        <w:lastRenderedPageBreak/>
        <w:t xml:space="preserve">pochodzące </w:t>
      </w:r>
      <w:r>
        <w:rPr>
          <w:rFonts w:ascii="Quicksand" w:eastAsia="Quicksand" w:hAnsi="Quicksand" w:cs="Quicksand"/>
          <w:i/>
          <w:color w:val="FF0000"/>
          <w:sz w:val="24"/>
          <w:szCs w:val="24"/>
        </w:rPr>
        <w:br/>
      </w:r>
      <w:r>
        <w:rPr>
          <w:rFonts w:ascii="Quicksand" w:eastAsia="Quicksand" w:hAnsi="Quicksand" w:cs="Quicksand"/>
          <w:i/>
          <w:color w:val="FF0000"/>
          <w:sz w:val="24"/>
          <w:szCs w:val="24"/>
        </w:rPr>
        <w:t xml:space="preserve">z innych źródeł. Różnice pomiędzy dochodami a wydatkami w ramach komunikacji miejskiej Wrocławia pokazuje poniższa tabela </w:t>
      </w:r>
    </w:p>
    <w:p w:rsidR="00F62AC7" w:rsidRDefault="00F62AC7">
      <w:pPr>
        <w:pStyle w:val="normal"/>
        <w:ind w:left="425" w:hanging="425"/>
        <w:jc w:val="both"/>
        <w:rPr>
          <w:rFonts w:ascii="Verdana" w:eastAsia="Verdana" w:hAnsi="Verdana" w:cs="Verdana"/>
          <w:color w:val="FF0000"/>
          <w:sz w:val="20"/>
          <w:szCs w:val="20"/>
        </w:rPr>
      </w:pPr>
    </w:p>
    <w:tbl>
      <w:tblPr>
        <w:tblStyle w:val="a"/>
        <w:tblW w:w="5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9"/>
        <w:gridCol w:w="1701"/>
        <w:gridCol w:w="1701"/>
      </w:tblGrid>
      <w:tr w:rsidR="00F62AC7">
        <w:tc>
          <w:tcPr>
            <w:tcW w:w="2229" w:type="dxa"/>
          </w:tcPr>
          <w:p w:rsidR="00F62AC7" w:rsidRDefault="008E4A1F">
            <w:pPr>
              <w:pStyle w:val="normal"/>
              <w:jc w:val="center"/>
              <w:rPr>
                <w:rFonts w:ascii="Verdana" w:eastAsia="Verdana" w:hAnsi="Verdana" w:cs="Verdana"/>
                <w:b/>
                <w:color w:val="FF0000"/>
                <w:sz w:val="20"/>
                <w:szCs w:val="20"/>
              </w:rPr>
            </w:pPr>
            <w:r>
              <w:rPr>
                <w:rFonts w:ascii="Verdana" w:eastAsia="Verdana" w:hAnsi="Verdana" w:cs="Verdana"/>
                <w:b/>
                <w:color w:val="FF0000"/>
                <w:sz w:val="20"/>
                <w:szCs w:val="20"/>
              </w:rPr>
              <w:t>Rok</w:t>
            </w:r>
          </w:p>
        </w:tc>
        <w:tc>
          <w:tcPr>
            <w:tcW w:w="1701" w:type="dxa"/>
          </w:tcPr>
          <w:p w:rsidR="00F62AC7" w:rsidRDefault="008E4A1F">
            <w:pPr>
              <w:pStyle w:val="normal"/>
              <w:jc w:val="center"/>
              <w:rPr>
                <w:rFonts w:ascii="Verdana" w:eastAsia="Verdana" w:hAnsi="Verdana" w:cs="Verdana"/>
                <w:b/>
                <w:color w:val="FF0000"/>
                <w:sz w:val="20"/>
                <w:szCs w:val="20"/>
              </w:rPr>
            </w:pPr>
            <w:r>
              <w:rPr>
                <w:rFonts w:ascii="Verdana" w:eastAsia="Verdana" w:hAnsi="Verdana" w:cs="Verdana"/>
                <w:b/>
                <w:color w:val="FF0000"/>
                <w:sz w:val="20"/>
                <w:szCs w:val="20"/>
              </w:rPr>
              <w:t>Dochód</w:t>
            </w:r>
          </w:p>
        </w:tc>
        <w:tc>
          <w:tcPr>
            <w:tcW w:w="1701" w:type="dxa"/>
          </w:tcPr>
          <w:p w:rsidR="00F62AC7" w:rsidRDefault="008E4A1F">
            <w:pPr>
              <w:pStyle w:val="normal"/>
              <w:jc w:val="center"/>
              <w:rPr>
                <w:rFonts w:ascii="Verdana" w:eastAsia="Verdana" w:hAnsi="Verdana" w:cs="Verdana"/>
                <w:b/>
                <w:color w:val="FF0000"/>
                <w:sz w:val="20"/>
                <w:szCs w:val="20"/>
              </w:rPr>
            </w:pPr>
            <w:r>
              <w:rPr>
                <w:rFonts w:ascii="Verdana" w:eastAsia="Verdana" w:hAnsi="Verdana" w:cs="Verdana"/>
                <w:b/>
                <w:color w:val="FF0000"/>
                <w:sz w:val="20"/>
                <w:szCs w:val="20"/>
              </w:rPr>
              <w:t>Wydatki</w:t>
            </w:r>
          </w:p>
        </w:tc>
      </w:tr>
      <w:tr w:rsidR="00F62AC7">
        <w:tc>
          <w:tcPr>
            <w:tcW w:w="2229" w:type="dxa"/>
          </w:tcPr>
          <w:p w:rsidR="00F62AC7" w:rsidRDefault="008E4A1F">
            <w:pPr>
              <w:pStyle w:val="normal"/>
              <w:jc w:val="center"/>
              <w:rPr>
                <w:rFonts w:ascii="Verdana" w:eastAsia="Verdana" w:hAnsi="Verdana" w:cs="Verdana"/>
                <w:color w:val="FF0000"/>
                <w:sz w:val="20"/>
                <w:szCs w:val="20"/>
              </w:rPr>
            </w:pPr>
            <w:r>
              <w:rPr>
                <w:rFonts w:ascii="Verdana" w:eastAsia="Verdana" w:hAnsi="Verdana" w:cs="Verdana"/>
                <w:color w:val="FF0000"/>
                <w:sz w:val="20"/>
                <w:szCs w:val="20"/>
              </w:rPr>
              <w:t>2018</w:t>
            </w:r>
          </w:p>
        </w:tc>
        <w:tc>
          <w:tcPr>
            <w:tcW w:w="1701" w:type="dxa"/>
          </w:tcPr>
          <w:p w:rsidR="00F62AC7" w:rsidRDefault="008E4A1F">
            <w:pPr>
              <w:pStyle w:val="normal"/>
              <w:jc w:val="both"/>
              <w:rPr>
                <w:rFonts w:ascii="Verdana" w:eastAsia="Verdana" w:hAnsi="Verdana" w:cs="Verdana"/>
                <w:color w:val="FF0000"/>
                <w:sz w:val="20"/>
                <w:szCs w:val="20"/>
              </w:rPr>
            </w:pPr>
            <w:proofErr w:type="gramStart"/>
            <w:r>
              <w:rPr>
                <w:rFonts w:ascii="Verdana" w:eastAsia="Verdana" w:hAnsi="Verdana" w:cs="Verdana"/>
                <w:color w:val="FF0000"/>
                <w:sz w:val="20"/>
                <w:szCs w:val="20"/>
              </w:rPr>
              <w:t>166,1 mln</w:t>
            </w:r>
            <w:proofErr w:type="gramEnd"/>
            <w:r>
              <w:rPr>
                <w:rFonts w:ascii="Verdana" w:eastAsia="Verdana" w:hAnsi="Verdana" w:cs="Verdana"/>
                <w:color w:val="FF0000"/>
                <w:sz w:val="20"/>
                <w:szCs w:val="20"/>
              </w:rPr>
              <w:t xml:space="preserve"> zł</w:t>
            </w:r>
          </w:p>
        </w:tc>
        <w:tc>
          <w:tcPr>
            <w:tcW w:w="1701" w:type="dxa"/>
          </w:tcPr>
          <w:p w:rsidR="00F62AC7" w:rsidRDefault="008E4A1F">
            <w:pPr>
              <w:pStyle w:val="normal"/>
              <w:jc w:val="both"/>
              <w:rPr>
                <w:rFonts w:ascii="Verdana" w:eastAsia="Verdana" w:hAnsi="Verdana" w:cs="Verdana"/>
                <w:color w:val="FF0000"/>
                <w:sz w:val="20"/>
                <w:szCs w:val="20"/>
              </w:rPr>
            </w:pPr>
            <w:proofErr w:type="gramStart"/>
            <w:r>
              <w:rPr>
                <w:rFonts w:ascii="Verdana" w:eastAsia="Verdana" w:hAnsi="Verdana" w:cs="Verdana"/>
                <w:color w:val="FF0000"/>
                <w:sz w:val="20"/>
                <w:szCs w:val="20"/>
              </w:rPr>
              <w:t>412,3 mln</w:t>
            </w:r>
            <w:proofErr w:type="gramEnd"/>
            <w:r>
              <w:rPr>
                <w:rFonts w:ascii="Verdana" w:eastAsia="Verdana" w:hAnsi="Verdana" w:cs="Verdana"/>
                <w:color w:val="FF0000"/>
                <w:sz w:val="20"/>
                <w:szCs w:val="20"/>
              </w:rPr>
              <w:t xml:space="preserve"> zł</w:t>
            </w:r>
          </w:p>
        </w:tc>
      </w:tr>
      <w:tr w:rsidR="00F62AC7">
        <w:tc>
          <w:tcPr>
            <w:tcW w:w="2229" w:type="dxa"/>
          </w:tcPr>
          <w:p w:rsidR="00F62AC7" w:rsidRDefault="008E4A1F">
            <w:pPr>
              <w:pStyle w:val="normal"/>
              <w:jc w:val="center"/>
              <w:rPr>
                <w:rFonts w:ascii="Verdana" w:eastAsia="Verdana" w:hAnsi="Verdana" w:cs="Verdana"/>
                <w:color w:val="FF0000"/>
                <w:sz w:val="20"/>
                <w:szCs w:val="20"/>
              </w:rPr>
            </w:pPr>
            <w:r>
              <w:rPr>
                <w:rFonts w:ascii="Verdana" w:eastAsia="Verdana" w:hAnsi="Verdana" w:cs="Verdana"/>
                <w:color w:val="FF0000"/>
                <w:sz w:val="20"/>
                <w:szCs w:val="20"/>
              </w:rPr>
              <w:t>2019</w:t>
            </w:r>
          </w:p>
        </w:tc>
        <w:tc>
          <w:tcPr>
            <w:tcW w:w="1701" w:type="dxa"/>
          </w:tcPr>
          <w:p w:rsidR="00F62AC7" w:rsidRDefault="008E4A1F">
            <w:pPr>
              <w:pStyle w:val="normal"/>
              <w:jc w:val="both"/>
              <w:rPr>
                <w:rFonts w:ascii="Verdana" w:eastAsia="Verdana" w:hAnsi="Verdana" w:cs="Verdana"/>
                <w:color w:val="FF0000"/>
                <w:sz w:val="20"/>
                <w:szCs w:val="20"/>
              </w:rPr>
            </w:pPr>
            <w:proofErr w:type="gramStart"/>
            <w:r>
              <w:rPr>
                <w:rFonts w:ascii="Verdana" w:eastAsia="Verdana" w:hAnsi="Verdana" w:cs="Verdana"/>
                <w:color w:val="FF0000"/>
                <w:sz w:val="20"/>
                <w:szCs w:val="20"/>
              </w:rPr>
              <w:t>164,9 mln</w:t>
            </w:r>
            <w:proofErr w:type="gramEnd"/>
            <w:r>
              <w:rPr>
                <w:rFonts w:ascii="Verdana" w:eastAsia="Verdana" w:hAnsi="Verdana" w:cs="Verdana"/>
                <w:color w:val="FF0000"/>
                <w:sz w:val="20"/>
                <w:szCs w:val="20"/>
              </w:rPr>
              <w:t xml:space="preserve"> zł</w:t>
            </w:r>
          </w:p>
        </w:tc>
        <w:tc>
          <w:tcPr>
            <w:tcW w:w="1701" w:type="dxa"/>
          </w:tcPr>
          <w:p w:rsidR="00F62AC7" w:rsidRDefault="008E4A1F">
            <w:pPr>
              <w:pStyle w:val="normal"/>
              <w:jc w:val="both"/>
              <w:rPr>
                <w:rFonts w:ascii="Verdana" w:eastAsia="Verdana" w:hAnsi="Verdana" w:cs="Verdana"/>
                <w:color w:val="FF0000"/>
                <w:sz w:val="20"/>
                <w:szCs w:val="20"/>
              </w:rPr>
            </w:pPr>
            <w:proofErr w:type="gramStart"/>
            <w:r>
              <w:rPr>
                <w:rFonts w:ascii="Verdana" w:eastAsia="Verdana" w:hAnsi="Verdana" w:cs="Verdana"/>
                <w:color w:val="FF0000"/>
                <w:sz w:val="20"/>
                <w:szCs w:val="20"/>
              </w:rPr>
              <w:t>479,7 mln</w:t>
            </w:r>
            <w:proofErr w:type="gramEnd"/>
            <w:r>
              <w:rPr>
                <w:rFonts w:ascii="Verdana" w:eastAsia="Verdana" w:hAnsi="Verdana" w:cs="Verdana"/>
                <w:color w:val="FF0000"/>
                <w:sz w:val="20"/>
                <w:szCs w:val="20"/>
              </w:rPr>
              <w:t xml:space="preserve"> zł</w:t>
            </w:r>
          </w:p>
        </w:tc>
      </w:tr>
      <w:tr w:rsidR="00F62AC7">
        <w:tc>
          <w:tcPr>
            <w:tcW w:w="2229" w:type="dxa"/>
          </w:tcPr>
          <w:p w:rsidR="00F62AC7" w:rsidRDefault="008E4A1F">
            <w:pPr>
              <w:pStyle w:val="normal"/>
              <w:jc w:val="center"/>
              <w:rPr>
                <w:rFonts w:ascii="Verdana" w:eastAsia="Verdana" w:hAnsi="Verdana" w:cs="Verdana"/>
                <w:color w:val="FF0000"/>
                <w:sz w:val="20"/>
                <w:szCs w:val="20"/>
              </w:rPr>
            </w:pPr>
            <w:r>
              <w:rPr>
                <w:rFonts w:ascii="Verdana" w:eastAsia="Verdana" w:hAnsi="Verdana" w:cs="Verdana"/>
                <w:color w:val="FF0000"/>
                <w:sz w:val="20"/>
                <w:szCs w:val="20"/>
              </w:rPr>
              <w:t>2020 (szacowany)</w:t>
            </w:r>
          </w:p>
        </w:tc>
        <w:tc>
          <w:tcPr>
            <w:tcW w:w="1701" w:type="dxa"/>
          </w:tcPr>
          <w:p w:rsidR="00F62AC7" w:rsidRDefault="008E4A1F">
            <w:pPr>
              <w:pStyle w:val="normal"/>
              <w:jc w:val="both"/>
              <w:rPr>
                <w:rFonts w:ascii="Verdana" w:eastAsia="Verdana" w:hAnsi="Verdana" w:cs="Verdana"/>
                <w:color w:val="FF0000"/>
                <w:sz w:val="20"/>
                <w:szCs w:val="20"/>
              </w:rPr>
            </w:pPr>
            <w:proofErr w:type="gramStart"/>
            <w:r>
              <w:rPr>
                <w:rFonts w:ascii="Verdana" w:eastAsia="Verdana" w:hAnsi="Verdana" w:cs="Verdana"/>
                <w:color w:val="FF0000"/>
                <w:sz w:val="20"/>
                <w:szCs w:val="20"/>
              </w:rPr>
              <w:t>111,5 mln</w:t>
            </w:r>
            <w:proofErr w:type="gramEnd"/>
            <w:r>
              <w:rPr>
                <w:rFonts w:ascii="Verdana" w:eastAsia="Verdana" w:hAnsi="Verdana" w:cs="Verdana"/>
                <w:color w:val="FF0000"/>
                <w:sz w:val="20"/>
                <w:szCs w:val="20"/>
              </w:rPr>
              <w:t xml:space="preserve"> zł</w:t>
            </w:r>
          </w:p>
        </w:tc>
        <w:tc>
          <w:tcPr>
            <w:tcW w:w="1701" w:type="dxa"/>
          </w:tcPr>
          <w:p w:rsidR="00F62AC7" w:rsidRDefault="008E4A1F">
            <w:pPr>
              <w:pStyle w:val="normal"/>
              <w:jc w:val="both"/>
              <w:rPr>
                <w:rFonts w:ascii="Verdana" w:eastAsia="Verdana" w:hAnsi="Verdana" w:cs="Verdana"/>
                <w:color w:val="FF0000"/>
                <w:sz w:val="20"/>
                <w:szCs w:val="20"/>
              </w:rPr>
            </w:pPr>
            <w:proofErr w:type="gramStart"/>
            <w:r>
              <w:rPr>
                <w:rFonts w:ascii="Verdana" w:eastAsia="Verdana" w:hAnsi="Verdana" w:cs="Verdana"/>
                <w:color w:val="FF0000"/>
                <w:sz w:val="20"/>
                <w:szCs w:val="20"/>
              </w:rPr>
              <w:t>509,8 mln</w:t>
            </w:r>
            <w:proofErr w:type="gramEnd"/>
            <w:r>
              <w:rPr>
                <w:rFonts w:ascii="Verdana" w:eastAsia="Verdana" w:hAnsi="Verdana" w:cs="Verdana"/>
                <w:color w:val="FF0000"/>
                <w:sz w:val="20"/>
                <w:szCs w:val="20"/>
              </w:rPr>
              <w:t xml:space="preserve"> zł</w:t>
            </w:r>
          </w:p>
        </w:tc>
      </w:tr>
    </w:tbl>
    <w:p w:rsidR="00F62AC7" w:rsidRDefault="00F62AC7">
      <w:pPr>
        <w:pStyle w:val="normal"/>
        <w:jc w:val="both"/>
        <w:rPr>
          <w:rFonts w:ascii="Verdana" w:eastAsia="Verdana" w:hAnsi="Verdana" w:cs="Verdana"/>
          <w:color w:val="FF0000"/>
          <w:sz w:val="20"/>
          <w:szCs w:val="20"/>
        </w:rPr>
      </w:pPr>
    </w:p>
    <w:p w:rsidR="00F62AC7" w:rsidRDefault="00F62AC7">
      <w:pPr>
        <w:pStyle w:val="normal"/>
        <w:jc w:val="both"/>
        <w:rPr>
          <w:rFonts w:ascii="Verdana" w:eastAsia="Verdana" w:hAnsi="Verdana" w:cs="Verdana"/>
          <w:color w:val="FF0000"/>
          <w:sz w:val="20"/>
          <w:szCs w:val="20"/>
        </w:rPr>
      </w:pPr>
    </w:p>
    <w:p w:rsidR="00F62AC7" w:rsidRDefault="00F62AC7">
      <w:pPr>
        <w:pStyle w:val="normal"/>
        <w:jc w:val="both"/>
        <w:rPr>
          <w:rFonts w:ascii="Verdana" w:eastAsia="Verdana" w:hAnsi="Verdana" w:cs="Verdana"/>
          <w:color w:val="FF0000"/>
          <w:sz w:val="20"/>
          <w:szCs w:val="20"/>
        </w:rPr>
      </w:pPr>
    </w:p>
    <w:p w:rsidR="00F62AC7" w:rsidRDefault="00F62AC7">
      <w:pPr>
        <w:pStyle w:val="normal"/>
        <w:jc w:val="both"/>
        <w:rPr>
          <w:rFonts w:ascii="Verdana" w:eastAsia="Verdana" w:hAnsi="Verdana" w:cs="Verdana"/>
          <w:color w:val="FF0000"/>
          <w:sz w:val="20"/>
          <w:szCs w:val="20"/>
        </w:rPr>
      </w:pPr>
    </w:p>
    <w:p w:rsidR="00F62AC7" w:rsidRDefault="00F62AC7">
      <w:pPr>
        <w:pStyle w:val="normal"/>
        <w:jc w:val="both"/>
        <w:rPr>
          <w:rFonts w:ascii="Verdana" w:eastAsia="Verdana" w:hAnsi="Verdana" w:cs="Verdana"/>
          <w:color w:val="FF0000"/>
          <w:sz w:val="20"/>
          <w:szCs w:val="20"/>
        </w:rPr>
      </w:pP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i/>
          <w:color w:val="FF0000"/>
          <w:sz w:val="24"/>
          <w:szCs w:val="24"/>
        </w:rPr>
        <w:t xml:space="preserve">Jak wynika z tabeli stopień pokrycia wydatków wpływami z biletów sięga w ostatnich </w:t>
      </w:r>
      <w:proofErr w:type="gramStart"/>
      <w:r>
        <w:rPr>
          <w:rFonts w:ascii="Quicksand" w:eastAsia="Quicksand" w:hAnsi="Quicksand" w:cs="Quicksand"/>
          <w:i/>
          <w:color w:val="FF0000"/>
          <w:sz w:val="24"/>
          <w:szCs w:val="24"/>
        </w:rPr>
        <w:t>latach co</w:t>
      </w:r>
      <w:proofErr w:type="gramEnd"/>
      <w:r>
        <w:rPr>
          <w:rFonts w:ascii="Quicksand" w:eastAsia="Quicksand" w:hAnsi="Quicksand" w:cs="Quicksand"/>
          <w:i/>
          <w:color w:val="FF0000"/>
          <w:sz w:val="24"/>
          <w:szCs w:val="24"/>
        </w:rPr>
        <w:t xml:space="preserve"> najwyżej 40%, a na wybranych liniach ich rentowność może wynosić ok. 20%.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i/>
          <w:color w:val="FF0000"/>
          <w:sz w:val="24"/>
          <w:szCs w:val="24"/>
        </w:rPr>
        <w:t>Warto również zaznaczyć, iż wydatki na komunikację miejską we Wrocławiu stanowią w chwi</w:t>
      </w:r>
      <w:r>
        <w:rPr>
          <w:rFonts w:ascii="Quicksand" w:eastAsia="Quicksand" w:hAnsi="Quicksand" w:cs="Quicksand"/>
          <w:i/>
          <w:color w:val="FF0000"/>
          <w:sz w:val="24"/>
          <w:szCs w:val="24"/>
        </w:rPr>
        <w:t>li obecnej aż ok. 10% budżetu Miasta. Wprowadzenie przedstawionej rekomendacji skutkowałoby całkowitym brakiem dochodów z tej działalności Miasta i de facto przerzuceniem kosztów komunikacji publicznej na wszystkich mieszkańców powodując konieczność rezygn</w:t>
      </w:r>
      <w:r>
        <w:rPr>
          <w:rFonts w:ascii="Quicksand" w:eastAsia="Quicksand" w:hAnsi="Quicksand" w:cs="Quicksand"/>
          <w:i/>
          <w:color w:val="FF0000"/>
          <w:sz w:val="24"/>
          <w:szCs w:val="24"/>
        </w:rPr>
        <w:t xml:space="preserve">acji Miasta z ponoszenia innych wydatków (np. niektórych inwestycji), obniżenia standardów komunikacji lub poszukiwaniem innych źródeł dochodów celem pokrycia kosztów komunikacji publicznej (np. poprzez podwyższenie opłat czy podatków lokalnych).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i/>
          <w:color w:val="FF0000"/>
          <w:sz w:val="24"/>
          <w:szCs w:val="24"/>
        </w:rPr>
        <w:t>Rozwiąza</w:t>
      </w:r>
      <w:r>
        <w:rPr>
          <w:rFonts w:ascii="Quicksand" w:eastAsia="Quicksand" w:hAnsi="Quicksand" w:cs="Quicksand"/>
          <w:i/>
          <w:color w:val="FF0000"/>
          <w:sz w:val="24"/>
          <w:szCs w:val="24"/>
        </w:rPr>
        <w:t>nie polegające na bezpłatnej komunikacji miejskiej nie jest wdrażane w dużych miastach, które ponoszą istotne koszty na utrzymanie i rozwój transportu publicznego, ale raczej przez mniejsze samorządy, dysponujące niezbyt bogatą siecią transportu publiczneg</w:t>
      </w:r>
      <w:r>
        <w:rPr>
          <w:rFonts w:ascii="Quicksand" w:eastAsia="Quicksand" w:hAnsi="Quicksand" w:cs="Quicksand"/>
          <w:i/>
          <w:color w:val="FF0000"/>
          <w:sz w:val="24"/>
          <w:szCs w:val="24"/>
        </w:rPr>
        <w:t xml:space="preserve">o np. w zakresie linii dowozowych do transportu kolejowego jak ma to miejsce w przypadku choćby gminy Czernica.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i/>
          <w:color w:val="FF0000"/>
          <w:sz w:val="24"/>
          <w:szCs w:val="24"/>
        </w:rPr>
        <w:t>Pozytywne efekty bezpłatnej komunikacji miejskiej nie są tak oczywiste. Z badań wykonanych w Tallinie, (w którym darmową komunikację wprowadzon</w:t>
      </w:r>
      <w:r>
        <w:rPr>
          <w:rFonts w:ascii="Quicksand" w:eastAsia="Quicksand" w:hAnsi="Quicksand" w:cs="Quicksand"/>
          <w:i/>
          <w:color w:val="FF0000"/>
          <w:sz w:val="24"/>
          <w:szCs w:val="24"/>
        </w:rPr>
        <w:t xml:space="preserve">o 1 stycznia 2013 r.) przez Royal </w:t>
      </w:r>
      <w:proofErr w:type="spellStart"/>
      <w:r>
        <w:rPr>
          <w:rFonts w:ascii="Quicksand" w:eastAsia="Quicksand" w:hAnsi="Quicksand" w:cs="Quicksand"/>
          <w:i/>
          <w:color w:val="FF0000"/>
          <w:sz w:val="24"/>
          <w:szCs w:val="24"/>
        </w:rPr>
        <w:t>Institute</w:t>
      </w:r>
      <w:proofErr w:type="spellEnd"/>
      <w:r>
        <w:rPr>
          <w:rFonts w:ascii="Quicksand" w:eastAsia="Quicksand" w:hAnsi="Quicksand" w:cs="Quicksand"/>
          <w:i/>
          <w:color w:val="FF0000"/>
          <w:sz w:val="24"/>
          <w:szCs w:val="24"/>
        </w:rPr>
        <w:t xml:space="preserve"> of Technology (szwedzka instytucja badawcza), wynika, iż w początkowym okresie wprowadzenia rozwiązań darmowy transport zbiorowy spowodował wzrost liczby pasażerów jedynie o </w:t>
      </w:r>
      <w:r>
        <w:rPr>
          <w:rFonts w:ascii="Quicksand" w:eastAsia="Quicksand" w:hAnsi="Quicksand" w:cs="Quicksand"/>
          <w:i/>
          <w:color w:val="FF0000"/>
          <w:sz w:val="24"/>
          <w:szCs w:val="24"/>
        </w:rPr>
        <w:lastRenderedPageBreak/>
        <w:t xml:space="preserve">1,2%. Co więcej naukowcy stwierdzili, </w:t>
      </w:r>
      <w:r>
        <w:rPr>
          <w:rFonts w:ascii="Quicksand" w:eastAsia="Quicksand" w:hAnsi="Quicksand" w:cs="Quicksand"/>
          <w:i/>
          <w:color w:val="FF0000"/>
          <w:sz w:val="24"/>
          <w:szCs w:val="24"/>
        </w:rPr>
        <w:t xml:space="preserve">że zniesienie opłat nie przyczyniło się do znaczącej zmiany zachowań transportowych, w związku z tym efektywność rozwiązania w zakresie zachęcania do zamiany samochodu na transport zbiorowy nie była tak wysoka jak </w:t>
      </w:r>
      <w:proofErr w:type="gramStart"/>
      <w:r>
        <w:rPr>
          <w:rFonts w:ascii="Quicksand" w:eastAsia="Quicksand" w:hAnsi="Quicksand" w:cs="Quicksand"/>
          <w:i/>
          <w:color w:val="FF0000"/>
          <w:sz w:val="24"/>
          <w:szCs w:val="24"/>
        </w:rPr>
        <w:t xml:space="preserve">przewidywano. </w:t>
      </w:r>
      <w:proofErr w:type="gramEnd"/>
      <w:r>
        <w:rPr>
          <w:rFonts w:ascii="Quicksand" w:eastAsia="Quicksand" w:hAnsi="Quicksand" w:cs="Quicksand"/>
          <w:i/>
          <w:color w:val="FF0000"/>
          <w:sz w:val="24"/>
          <w:szCs w:val="24"/>
        </w:rPr>
        <w:t>Zdaniem naukowców rozwiązani</w:t>
      </w:r>
      <w:r>
        <w:rPr>
          <w:rFonts w:ascii="Quicksand" w:eastAsia="Quicksand" w:hAnsi="Quicksand" w:cs="Quicksand"/>
          <w:i/>
          <w:color w:val="FF0000"/>
          <w:sz w:val="24"/>
          <w:szCs w:val="24"/>
        </w:rPr>
        <w:t xml:space="preserve">e w dużo większym stopniu zachęciło pieszych do podróżowania transportem zbiorowym niż kierowców. </w:t>
      </w:r>
    </w:p>
    <w:p w:rsidR="00F62AC7" w:rsidRDefault="00F62AC7">
      <w:pPr>
        <w:pStyle w:val="normal"/>
        <w:pBdr>
          <w:top w:val="nil"/>
          <w:left w:val="nil"/>
          <w:bottom w:val="nil"/>
          <w:right w:val="nil"/>
          <w:between w:val="nil"/>
        </w:pBdr>
        <w:spacing w:after="0"/>
        <w:jc w:val="both"/>
        <w:rPr>
          <w:rFonts w:ascii="Quicksand" w:eastAsia="Quicksand" w:hAnsi="Quicksand" w:cs="Quicksand"/>
          <w:i/>
          <w:color w:val="FF0000"/>
          <w:sz w:val="24"/>
          <w:szCs w:val="24"/>
        </w:rPr>
      </w:pPr>
      <w:hyperlink r:id="rId10">
        <w:r w:rsidR="008E4A1F">
          <w:rPr>
            <w:rFonts w:ascii="Quicksand" w:eastAsia="Quicksand" w:hAnsi="Quicksand" w:cs="Quicksand"/>
            <w:i/>
            <w:color w:val="FF0000"/>
            <w:sz w:val="24"/>
            <w:szCs w:val="24"/>
          </w:rPr>
          <w:t>https://www.mobilnagdynia.pl/transport-publiczny/</w:t>
        </w:r>
        <w:r w:rsidR="008E4A1F">
          <w:rPr>
            <w:rFonts w:ascii="Quicksand" w:eastAsia="Quicksand" w:hAnsi="Quicksand" w:cs="Quicksand"/>
            <w:i/>
            <w:color w:val="FF0000"/>
            <w:sz w:val="24"/>
            <w:szCs w:val="24"/>
          </w:rPr>
          <w:t>258-darmowy-transport-publiczny-w-europie</w:t>
        </w:r>
      </w:hyperlink>
      <w:r w:rsidR="008E4A1F">
        <w:rPr>
          <w:rFonts w:ascii="Quicksand" w:eastAsia="Quicksand" w:hAnsi="Quicksand" w:cs="Quicksand"/>
          <w:i/>
          <w:color w:val="FF0000"/>
          <w:sz w:val="24"/>
          <w:szCs w:val="24"/>
        </w:rPr>
        <w:t xml:space="preserve"> </w:t>
      </w:r>
      <w:hyperlink r:id="rId11">
        <w:r w:rsidR="008E4A1F">
          <w:rPr>
            <w:rFonts w:ascii="Quicksand" w:eastAsia="Quicksand" w:hAnsi="Quicksand" w:cs="Quicksand"/>
            <w:i/>
            <w:color w:val="FF0000"/>
            <w:sz w:val="24"/>
            <w:szCs w:val="24"/>
          </w:rPr>
          <w:t>https://www.tallinn.ee/eng/g13168s70247</w:t>
        </w:r>
      </w:hyperlink>
      <w:r w:rsidR="008E4A1F">
        <w:rPr>
          <w:rFonts w:ascii="Quicksand" w:eastAsia="Quicksand" w:hAnsi="Quicksand" w:cs="Quicksand"/>
          <w:i/>
          <w:color w:val="FF0000"/>
          <w:sz w:val="24"/>
          <w:szCs w:val="24"/>
        </w:rPr>
        <w:t xml:space="preserve">). </w:t>
      </w:r>
    </w:p>
    <w:p w:rsidR="00F62AC7" w:rsidRDefault="00F62AC7">
      <w:pPr>
        <w:pStyle w:val="normal"/>
        <w:pBdr>
          <w:top w:val="nil"/>
          <w:left w:val="nil"/>
          <w:bottom w:val="nil"/>
          <w:right w:val="nil"/>
          <w:between w:val="nil"/>
        </w:pBdr>
        <w:spacing w:after="0"/>
        <w:ind w:left="425"/>
        <w:jc w:val="both"/>
        <w:rPr>
          <w:rFonts w:ascii="Quicksand" w:eastAsia="Quicksand" w:hAnsi="Quicksand" w:cs="Quicksand"/>
          <w:color w:val="000000"/>
          <w:sz w:val="24"/>
          <w:szCs w:val="24"/>
          <w:highlight w:val="yellow"/>
        </w:rPr>
      </w:pPr>
    </w:p>
    <w:p w:rsidR="00F62AC7" w:rsidRDefault="008E4A1F">
      <w:pPr>
        <w:pStyle w:val="normal"/>
        <w:numPr>
          <w:ilvl w:val="0"/>
          <w:numId w:val="13"/>
        </w:numPr>
        <w:pBdr>
          <w:top w:val="nil"/>
          <w:left w:val="nil"/>
          <w:bottom w:val="nil"/>
          <w:right w:val="nil"/>
          <w:between w:val="nil"/>
        </w:pBdr>
        <w:spacing w:after="0"/>
        <w:ind w:left="425" w:hanging="425"/>
        <w:jc w:val="both"/>
        <w:rPr>
          <w:rFonts w:ascii="Quicksand" w:eastAsia="Quicksand" w:hAnsi="Quicksand" w:cs="Quicksand"/>
          <w:color w:val="000000"/>
          <w:sz w:val="24"/>
          <w:szCs w:val="24"/>
        </w:rPr>
      </w:pPr>
      <w:r>
        <w:rPr>
          <w:rFonts w:ascii="Quicksand" w:eastAsia="Quicksand" w:hAnsi="Quicksand" w:cs="Quicksand"/>
          <w:color w:val="000000"/>
          <w:sz w:val="24"/>
          <w:szCs w:val="24"/>
        </w:rPr>
        <w:t>Dyskusja nt. nieprzestrzegania przepisów i egzekwowania kar wobec rowerzystów (pomysły: kampania edukacyjna + dodatkowe oznakowanie);</w:t>
      </w:r>
    </w:p>
    <w:p w:rsidR="00F62AC7" w:rsidRDefault="008E4A1F">
      <w:pPr>
        <w:pStyle w:val="normal"/>
        <w:numPr>
          <w:ilvl w:val="0"/>
          <w:numId w:val="13"/>
        </w:numPr>
        <w:pBdr>
          <w:top w:val="nil"/>
          <w:left w:val="nil"/>
          <w:bottom w:val="nil"/>
          <w:right w:val="nil"/>
          <w:between w:val="nil"/>
        </w:pBdr>
        <w:spacing w:after="0"/>
        <w:ind w:left="425" w:hanging="425"/>
        <w:jc w:val="both"/>
        <w:rPr>
          <w:rFonts w:ascii="Quicksand" w:eastAsia="Quicksand" w:hAnsi="Quicksand" w:cs="Quicksand"/>
          <w:i/>
          <w:color w:val="FF0000"/>
          <w:sz w:val="24"/>
          <w:szCs w:val="24"/>
        </w:rPr>
      </w:pPr>
      <w:r>
        <w:rPr>
          <w:rFonts w:ascii="Quicksand" w:eastAsia="Quicksand" w:hAnsi="Quicksand" w:cs="Quicksand"/>
          <w:color w:val="000000"/>
          <w:sz w:val="24"/>
          <w:szCs w:val="24"/>
        </w:rPr>
        <w:t xml:space="preserve">Zgłoszenie przez Prezydenta inicjatywy uchwałodawczej znakowania rowerów - znosimy bezkarność rowerzystów; </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W żadny</w:t>
      </w:r>
      <w:r>
        <w:rPr>
          <w:rFonts w:ascii="Quicksand" w:eastAsia="Quicksand" w:hAnsi="Quicksand" w:cs="Quicksand"/>
          <w:i/>
          <w:color w:val="FF0000"/>
          <w:sz w:val="24"/>
          <w:szCs w:val="24"/>
        </w:rPr>
        <w:t xml:space="preserve">m kraju na świecie nie istnieją podobne rozwiązania. Zwiększanie formalności związanych z legalnością podróżowania rowerem w efekcie zmniejszyłoby udział tego ruchu w podróżach i wpłynęłoby negatywnie na bezpieczeństwo. </w:t>
      </w:r>
    </w:p>
    <w:p w:rsidR="00F62AC7" w:rsidRDefault="008E4A1F">
      <w:pPr>
        <w:pStyle w:val="normal"/>
        <w:numPr>
          <w:ilvl w:val="0"/>
          <w:numId w:val="13"/>
        </w:numPr>
        <w:pBdr>
          <w:top w:val="nil"/>
          <w:left w:val="nil"/>
          <w:bottom w:val="nil"/>
          <w:right w:val="nil"/>
          <w:between w:val="nil"/>
        </w:pBdr>
        <w:spacing w:after="0"/>
        <w:ind w:left="425" w:hanging="425"/>
        <w:jc w:val="both"/>
        <w:rPr>
          <w:rFonts w:ascii="Quicksand" w:eastAsia="Quicksand" w:hAnsi="Quicksand" w:cs="Quicksand"/>
          <w:color w:val="FF0000"/>
          <w:sz w:val="24"/>
          <w:szCs w:val="24"/>
        </w:rPr>
      </w:pPr>
      <w:r>
        <w:rPr>
          <w:rFonts w:ascii="Quicksand" w:eastAsia="Quicksand" w:hAnsi="Quicksand" w:cs="Quicksand"/>
          <w:color w:val="000000"/>
          <w:sz w:val="24"/>
          <w:szCs w:val="24"/>
        </w:rPr>
        <w:t xml:space="preserve">Edukacja o prawidłowym ruchu rowerowym (Kampania </w:t>
      </w:r>
      <w:proofErr w:type="spellStart"/>
      <w:r>
        <w:rPr>
          <w:rFonts w:ascii="Quicksand" w:eastAsia="Quicksand" w:hAnsi="Quicksand" w:cs="Quicksand"/>
          <w:color w:val="000000"/>
          <w:sz w:val="24"/>
          <w:szCs w:val="24"/>
        </w:rPr>
        <w:t>billboardowa</w:t>
      </w:r>
      <w:proofErr w:type="spellEnd"/>
      <w:r>
        <w:rPr>
          <w:rFonts w:ascii="Quicksand" w:eastAsia="Quicksand" w:hAnsi="Quicksand" w:cs="Quicksand"/>
          <w:color w:val="000000"/>
          <w:sz w:val="24"/>
          <w:szCs w:val="24"/>
        </w:rPr>
        <w:t xml:space="preserve"> i edukacja w szkołach, Mapy dróg rowerowych) </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i/>
          <w:color w:val="FF0000"/>
          <w:sz w:val="24"/>
          <w:szCs w:val="24"/>
        </w:rPr>
      </w:pPr>
      <w:r>
        <w:rPr>
          <w:rFonts w:ascii="Quicksand" w:eastAsia="Quicksand" w:hAnsi="Quicksand" w:cs="Quicksand"/>
          <w:color w:val="000000"/>
          <w:sz w:val="24"/>
          <w:szCs w:val="24"/>
        </w:rPr>
        <w:t xml:space="preserve">Ołtaszyn – dokończyć południową obwodnicę Wrocławia; </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i/>
          <w:color w:val="FF0000"/>
          <w:sz w:val="24"/>
          <w:szCs w:val="24"/>
        </w:rPr>
      </w:pPr>
      <w:r>
        <w:rPr>
          <w:rFonts w:ascii="Quicksand" w:eastAsia="Quicksand" w:hAnsi="Quicksand" w:cs="Quicksand"/>
          <w:i/>
          <w:color w:val="FF0000"/>
          <w:sz w:val="24"/>
          <w:szCs w:val="24"/>
        </w:rPr>
        <w:t>UWAGA: rekomendacja poza kompetencjami Prezydenta. Zadanie leży w kompetencjach Marszałka Woje</w:t>
      </w:r>
      <w:r>
        <w:rPr>
          <w:rFonts w:ascii="Quicksand" w:eastAsia="Quicksand" w:hAnsi="Quicksand" w:cs="Quicksand"/>
          <w:i/>
          <w:color w:val="FF0000"/>
          <w:sz w:val="24"/>
          <w:szCs w:val="24"/>
        </w:rPr>
        <w:t>wództwa.</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Opracowanie procedur dotyczących preferencyjnej karty miejskiej dającej możliwość preferencyjnego korzystania z komunikacji i miejsc parkingowych;</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i/>
          <w:color w:val="FF0000"/>
          <w:sz w:val="24"/>
          <w:szCs w:val="24"/>
        </w:rPr>
      </w:pPr>
      <w:r>
        <w:rPr>
          <w:rFonts w:ascii="Quicksand" w:eastAsia="Quicksand" w:hAnsi="Quicksand" w:cs="Quicksand"/>
          <w:color w:val="000000"/>
          <w:sz w:val="24"/>
          <w:szCs w:val="24"/>
        </w:rPr>
        <w:t xml:space="preserve">Darmowa komunikacja zbiorowa. </w:t>
      </w:r>
      <w:r>
        <w:rPr>
          <w:rFonts w:ascii="Quicksand" w:eastAsia="Quicksand" w:hAnsi="Quicksand" w:cs="Quicksand"/>
          <w:i/>
          <w:color w:val="FF0000"/>
          <w:sz w:val="24"/>
          <w:szCs w:val="24"/>
        </w:rPr>
        <w:t xml:space="preserve"> </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i/>
          <w:color w:val="FF0000"/>
          <w:sz w:val="24"/>
          <w:szCs w:val="24"/>
        </w:rPr>
        <w:t xml:space="preserve"> zagadnienie wyjaśnione w </w:t>
      </w:r>
      <w:proofErr w:type="spellStart"/>
      <w:r>
        <w:rPr>
          <w:rFonts w:ascii="Quicksand" w:eastAsia="Quicksand" w:hAnsi="Quicksand" w:cs="Quicksand"/>
          <w:i/>
          <w:color w:val="FF0000"/>
          <w:sz w:val="24"/>
          <w:szCs w:val="24"/>
        </w:rPr>
        <w:t>pkt</w:t>
      </w:r>
      <w:proofErr w:type="spellEnd"/>
      <w:r>
        <w:rPr>
          <w:rFonts w:ascii="Quicksand" w:eastAsia="Quicksand" w:hAnsi="Quicksand" w:cs="Quicksand"/>
          <w:i/>
          <w:color w:val="FF0000"/>
          <w:sz w:val="24"/>
          <w:szCs w:val="24"/>
        </w:rPr>
        <w:t xml:space="preserve"> 1</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Współpraca Gminy Wrocław, Urzędu Marszałkowskiego i PKP w zakresie partycypowania w kosztach ujednoliconego transportu miejskiego i wypracowania wspólnej strategii;</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Przy przystankach kolejowych powinny być budowane węzły przesiadkowe - Organizowanie często</w:t>
      </w:r>
      <w:r>
        <w:rPr>
          <w:rFonts w:ascii="Quicksand" w:eastAsia="Quicksand" w:hAnsi="Quicksand" w:cs="Quicksand"/>
          <w:color w:val="000000"/>
          <w:sz w:val="24"/>
          <w:szCs w:val="24"/>
        </w:rPr>
        <w:t xml:space="preserve"> kursujących linii autobusowych, które szybko dowożą pasażerów z różnych części osiedla na stacje.</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Skorelowanie rozkładów autobusów z przyjazdami i odjazdami pociągów;</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Komunikacja zbiorowa powinna mieć priorytet na skrzyżowaniach;</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Stworzenie przystanków Wiedeńskich na pl. Kościuszki w 2021 roku;</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Przyspieszenie tramwajów w ścisłym centrum;</w:t>
      </w:r>
    </w:p>
    <w:p w:rsidR="00F62AC7" w:rsidRDefault="008E4A1F">
      <w:pPr>
        <w:pStyle w:val="normal"/>
        <w:pBdr>
          <w:top w:val="nil"/>
          <w:left w:val="nil"/>
          <w:bottom w:val="nil"/>
          <w:right w:val="nil"/>
          <w:between w:val="nil"/>
        </w:pBdr>
        <w:spacing w:after="0"/>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i/>
          <w:color w:val="FF0000"/>
          <w:sz w:val="24"/>
          <w:szCs w:val="24"/>
        </w:rPr>
        <w:t xml:space="preserve"> istotą sieci tramwajowej jest obsługa komunikacyjna szczególnie centrum miasta, które charakteryzuje się dużą gęstością przystanków i </w:t>
      </w:r>
      <w:r>
        <w:rPr>
          <w:rFonts w:ascii="Quicksand" w:eastAsia="Quicksand" w:hAnsi="Quicksand" w:cs="Quicksand"/>
          <w:i/>
          <w:color w:val="FF0000"/>
          <w:sz w:val="24"/>
          <w:szCs w:val="24"/>
        </w:rPr>
        <w:lastRenderedPageBreak/>
        <w:t>skrzy</w:t>
      </w:r>
      <w:r>
        <w:rPr>
          <w:rFonts w:ascii="Quicksand" w:eastAsia="Quicksand" w:hAnsi="Quicksand" w:cs="Quicksand"/>
          <w:i/>
          <w:color w:val="FF0000"/>
          <w:sz w:val="24"/>
          <w:szCs w:val="24"/>
        </w:rPr>
        <w:t>żowań. Dlatego w centrum priorytetem nie jest przyspieszenie, a zwiększanie dostępności.</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Bezpłatna/tańsza komunikacja dla osób płacących podatki we Wrocławiu;</w:t>
      </w:r>
      <w:r>
        <w:rPr>
          <w:rFonts w:ascii="Quicksand" w:eastAsia="Quicksand" w:hAnsi="Quicksand" w:cs="Quicksand"/>
          <w:i/>
          <w:color w:val="FF0000"/>
          <w:sz w:val="24"/>
          <w:szCs w:val="24"/>
        </w:rPr>
        <w:t xml:space="preserve"> </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color w:val="000000"/>
          <w:sz w:val="24"/>
          <w:szCs w:val="24"/>
        </w:rPr>
      </w:pPr>
      <w:r>
        <w:rPr>
          <w:rFonts w:ascii="Quicksand" w:eastAsia="Quicksand" w:hAnsi="Quicksand" w:cs="Quicksand"/>
          <w:color w:val="FF0000"/>
          <w:sz w:val="24"/>
          <w:szCs w:val="24"/>
        </w:rPr>
        <w:t>UWAGA:</w:t>
      </w:r>
      <w:r>
        <w:rPr>
          <w:rFonts w:ascii="Quicksand" w:eastAsia="Quicksand" w:hAnsi="Quicksand" w:cs="Quicksand"/>
          <w:i/>
          <w:color w:val="FF0000"/>
          <w:sz w:val="24"/>
          <w:szCs w:val="24"/>
        </w:rPr>
        <w:t xml:space="preserve"> wyjaśnienie w </w:t>
      </w:r>
      <w:proofErr w:type="spellStart"/>
      <w:r>
        <w:rPr>
          <w:rFonts w:ascii="Quicksand" w:eastAsia="Quicksand" w:hAnsi="Quicksand" w:cs="Quicksand"/>
          <w:i/>
          <w:color w:val="FF0000"/>
          <w:sz w:val="24"/>
          <w:szCs w:val="24"/>
        </w:rPr>
        <w:t>pkt</w:t>
      </w:r>
      <w:proofErr w:type="spellEnd"/>
      <w:r>
        <w:rPr>
          <w:rFonts w:ascii="Quicksand" w:eastAsia="Quicksand" w:hAnsi="Quicksand" w:cs="Quicksand"/>
          <w:i/>
          <w:color w:val="FF0000"/>
          <w:sz w:val="24"/>
          <w:szCs w:val="24"/>
        </w:rPr>
        <w:t xml:space="preserve"> 1.</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Dokończenie systemu tras rowerowych w centrum (równoważnie: 10 mln z</w:t>
      </w:r>
      <w:r>
        <w:rPr>
          <w:rFonts w:ascii="Quicksand" w:eastAsia="Quicksand" w:hAnsi="Quicksand" w:cs="Quicksand"/>
          <w:color w:val="000000"/>
          <w:sz w:val="24"/>
          <w:szCs w:val="24"/>
        </w:rPr>
        <w:t>ł rocznie na trasy rowerowe w rowerowej strefie centralnej zaznaczonej w Studium);</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Integracja i modernizacja (nowoczesna aplikacja mobilna) systemu biletowego na poziomie aglomeracji (MPK + PKP) - 1 bilet na wszystko; </w:t>
      </w:r>
    </w:p>
    <w:p w:rsidR="00F62AC7" w:rsidRDefault="008E4A1F">
      <w:pPr>
        <w:pStyle w:val="normal"/>
        <w:pBdr>
          <w:top w:val="nil"/>
          <w:left w:val="nil"/>
          <w:bottom w:val="nil"/>
          <w:right w:val="nil"/>
          <w:between w:val="nil"/>
        </w:pBdr>
        <w:spacing w:after="0"/>
        <w:jc w:val="both"/>
        <w:rPr>
          <w:rFonts w:ascii="Quicksand" w:eastAsia="Quicksand" w:hAnsi="Quicksand" w:cs="Quicksand"/>
          <w:color w:val="FF0000"/>
          <w:sz w:val="24"/>
          <w:szCs w:val="24"/>
        </w:rPr>
      </w:pPr>
      <w:r>
        <w:rPr>
          <w:rFonts w:ascii="Quicksand" w:eastAsia="Quicksand" w:hAnsi="Quicksand" w:cs="Quicksand"/>
          <w:color w:val="FF0000"/>
          <w:sz w:val="24"/>
          <w:szCs w:val="24"/>
        </w:rPr>
        <w:t>UWAGA:</w:t>
      </w:r>
      <w:r>
        <w:rPr>
          <w:rFonts w:ascii="Quicksand" w:eastAsia="Quicksand" w:hAnsi="Quicksand" w:cs="Quicksand"/>
          <w:i/>
          <w:color w:val="FF0000"/>
          <w:sz w:val="24"/>
          <w:szCs w:val="24"/>
        </w:rPr>
        <w:t xml:space="preserve"> rekomendacja poza kompetencjam</w:t>
      </w:r>
      <w:r>
        <w:rPr>
          <w:rFonts w:ascii="Quicksand" w:eastAsia="Quicksand" w:hAnsi="Quicksand" w:cs="Quicksand"/>
          <w:i/>
          <w:color w:val="FF0000"/>
          <w:sz w:val="24"/>
          <w:szCs w:val="24"/>
        </w:rPr>
        <w:t>i Prezydenta.</w:t>
      </w:r>
      <w:r>
        <w:rPr>
          <w:rFonts w:ascii="Quicksand" w:eastAsia="Quicksand" w:hAnsi="Quicksand" w:cs="Quicksand"/>
          <w:color w:val="000000"/>
          <w:sz w:val="24"/>
          <w:szCs w:val="24"/>
        </w:rPr>
        <w:t xml:space="preserve"> </w:t>
      </w:r>
      <w:proofErr w:type="gramStart"/>
      <w:r>
        <w:rPr>
          <w:rFonts w:ascii="Quicksand" w:eastAsia="Quicksand" w:hAnsi="Quicksand" w:cs="Quicksand"/>
          <w:i/>
          <w:color w:val="FF0000"/>
          <w:sz w:val="24"/>
          <w:szCs w:val="24"/>
        </w:rPr>
        <w:t>działania</w:t>
      </w:r>
      <w:proofErr w:type="gramEnd"/>
      <w:r>
        <w:rPr>
          <w:rFonts w:ascii="Quicksand" w:eastAsia="Quicksand" w:hAnsi="Quicksand" w:cs="Quicksand"/>
          <w:i/>
          <w:color w:val="FF0000"/>
          <w:sz w:val="24"/>
          <w:szCs w:val="24"/>
        </w:rPr>
        <w:t xml:space="preserve"> w tym zakresie nie leżą w kompetencjach samego Prezydenta Wrocławia, ale prowadzone są wspólnie z Marszałkiem Województwa i PKP. </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Polityka cenowa biletów MPK zachęcająca do podróży komunikacją zamiast samochodów;</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MPZP dla całego Miasta, uwzględnianie w nich potrzeb komunikacyjnych; </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całościowe pokrycie Miasta planami miejscowymi (MPZP) nie ma uzasadnienia. Duża część miasta to np. tereny leśne, doliny rzek lub inne tereny otwarte, dla których zwykle nie ma potrzeby opracowania planu, który definiuje zasady zabudowy i zagospodarowania.</w:t>
      </w:r>
      <w:r>
        <w:rPr>
          <w:rFonts w:ascii="Quicksand" w:eastAsia="Quicksand" w:hAnsi="Quicksand" w:cs="Quicksand"/>
          <w:i/>
          <w:color w:val="FF0000"/>
          <w:sz w:val="24"/>
          <w:szCs w:val="24"/>
        </w:rPr>
        <w:t xml:space="preserve"> Niezależnie jednak od tego we wszystkich sporządzanych </w:t>
      </w:r>
      <w:proofErr w:type="spellStart"/>
      <w:r>
        <w:rPr>
          <w:rFonts w:ascii="Quicksand" w:eastAsia="Quicksand" w:hAnsi="Quicksand" w:cs="Quicksand"/>
          <w:i/>
          <w:color w:val="FF0000"/>
          <w:sz w:val="24"/>
          <w:szCs w:val="24"/>
        </w:rPr>
        <w:t>mpzp</w:t>
      </w:r>
      <w:proofErr w:type="spellEnd"/>
      <w:r>
        <w:rPr>
          <w:rFonts w:ascii="Quicksand" w:eastAsia="Quicksand" w:hAnsi="Quicksand" w:cs="Quicksand"/>
          <w:i/>
          <w:color w:val="FF0000"/>
          <w:sz w:val="24"/>
          <w:szCs w:val="24"/>
        </w:rPr>
        <w:t xml:space="preserve"> uwzględniane są rezerwy terenowe na potrzeby komunikacyjne. Wgląd w całość mamy na bieżąco na stronie</w:t>
      </w:r>
      <w:r>
        <w:rPr>
          <w:i/>
          <w:color w:val="000000"/>
        </w:rPr>
        <w:t xml:space="preserve"> </w:t>
      </w:r>
      <w:r>
        <w:rPr>
          <w:rFonts w:ascii="Quicksand" w:eastAsia="Quicksand" w:hAnsi="Quicksand" w:cs="Quicksand"/>
          <w:i/>
          <w:color w:val="FF0000"/>
          <w:sz w:val="24"/>
          <w:szCs w:val="24"/>
        </w:rPr>
        <w:t>https</w:t>
      </w:r>
      <w:proofErr w:type="gramStart"/>
      <w:r>
        <w:rPr>
          <w:rFonts w:ascii="Quicksand" w:eastAsia="Quicksand" w:hAnsi="Quicksand" w:cs="Quicksand"/>
          <w:i/>
          <w:color w:val="FF0000"/>
          <w:sz w:val="24"/>
          <w:szCs w:val="24"/>
        </w:rPr>
        <w:t>://gis</w:t>
      </w:r>
      <w:proofErr w:type="gramEnd"/>
      <w:r>
        <w:rPr>
          <w:rFonts w:ascii="Quicksand" w:eastAsia="Quicksand" w:hAnsi="Quicksand" w:cs="Quicksand"/>
          <w:i/>
          <w:color w:val="FF0000"/>
          <w:sz w:val="24"/>
          <w:szCs w:val="24"/>
        </w:rPr>
        <w:t>.</w:t>
      </w:r>
      <w:proofErr w:type="gramStart"/>
      <w:r>
        <w:rPr>
          <w:rFonts w:ascii="Quicksand" w:eastAsia="Quicksand" w:hAnsi="Quicksand" w:cs="Quicksand"/>
          <w:i/>
          <w:color w:val="FF0000"/>
          <w:sz w:val="24"/>
          <w:szCs w:val="24"/>
        </w:rPr>
        <w:t>um</w:t>
      </w:r>
      <w:proofErr w:type="gramEnd"/>
      <w:r>
        <w:rPr>
          <w:rFonts w:ascii="Quicksand" w:eastAsia="Quicksand" w:hAnsi="Quicksand" w:cs="Quicksand"/>
          <w:i/>
          <w:color w:val="FF0000"/>
          <w:sz w:val="24"/>
          <w:szCs w:val="24"/>
        </w:rPr>
        <w:t>.wroc.</w:t>
      </w:r>
      <w:proofErr w:type="gramStart"/>
      <w:r>
        <w:rPr>
          <w:rFonts w:ascii="Quicksand" w:eastAsia="Quicksand" w:hAnsi="Quicksand" w:cs="Quicksand"/>
          <w:i/>
          <w:color w:val="FF0000"/>
          <w:sz w:val="24"/>
          <w:szCs w:val="24"/>
        </w:rPr>
        <w:t>pl</w:t>
      </w:r>
      <w:proofErr w:type="gramEnd"/>
      <w:r>
        <w:rPr>
          <w:rFonts w:ascii="Quicksand" w:eastAsia="Quicksand" w:hAnsi="Quicksand" w:cs="Quicksand"/>
          <w:i/>
          <w:color w:val="FF0000"/>
          <w:sz w:val="24"/>
          <w:szCs w:val="24"/>
        </w:rPr>
        <w:t>/imap/?</w:t>
      </w:r>
      <w:proofErr w:type="gramStart"/>
      <w:r>
        <w:rPr>
          <w:rFonts w:ascii="Quicksand" w:eastAsia="Quicksand" w:hAnsi="Quicksand" w:cs="Quicksand"/>
          <w:i/>
          <w:color w:val="FF0000"/>
          <w:sz w:val="24"/>
          <w:szCs w:val="24"/>
        </w:rPr>
        <w:t>gpmap</w:t>
      </w:r>
      <w:proofErr w:type="gramEnd"/>
      <w:r>
        <w:rPr>
          <w:rFonts w:ascii="Quicksand" w:eastAsia="Quicksand" w:hAnsi="Quicksand" w:cs="Quicksand"/>
          <w:i/>
          <w:color w:val="FF0000"/>
          <w:sz w:val="24"/>
          <w:szCs w:val="24"/>
        </w:rPr>
        <w:t>=gp7.</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Planowanie infrastruktury komunikacyjnej pod nowe osi</w:t>
      </w:r>
      <w:r>
        <w:rPr>
          <w:rFonts w:ascii="Quicksand" w:eastAsia="Quicksand" w:hAnsi="Quicksand" w:cs="Quicksand"/>
          <w:color w:val="000000"/>
          <w:sz w:val="24"/>
          <w:szCs w:val="24"/>
        </w:rPr>
        <w:t xml:space="preserve">edla (zabezpieczenie terenu pod infrastrukturę); wymuszenie przez Miasto na deweloperach uwzględnienia w ich projektach i realizacjach wolnej przestrzeni na pełną infrastrukturę sieci komunikacyjnej (patrz </w:t>
      </w:r>
      <w:proofErr w:type="spellStart"/>
      <w:r>
        <w:rPr>
          <w:rFonts w:ascii="Quicksand" w:eastAsia="Quicksand" w:hAnsi="Quicksand" w:cs="Quicksand"/>
          <w:color w:val="000000"/>
          <w:sz w:val="24"/>
          <w:szCs w:val="24"/>
        </w:rPr>
        <w:t>pkt</w:t>
      </w:r>
      <w:proofErr w:type="spellEnd"/>
      <w:r>
        <w:rPr>
          <w:rFonts w:ascii="Quicksand" w:eastAsia="Quicksand" w:hAnsi="Quicksand" w:cs="Quicksand"/>
          <w:color w:val="000000"/>
          <w:sz w:val="24"/>
          <w:szCs w:val="24"/>
        </w:rPr>
        <w:t xml:space="preserve"> wyżej); </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Wypracowanie rozwiązania czyniącego d</w:t>
      </w:r>
      <w:r>
        <w:rPr>
          <w:rFonts w:ascii="Quicksand" w:eastAsia="Quicksand" w:hAnsi="Quicksand" w:cs="Quicksand"/>
          <w:color w:val="000000"/>
          <w:sz w:val="24"/>
          <w:szCs w:val="24"/>
        </w:rPr>
        <w:t xml:space="preserve">eweloperów odpowiedzialnymi finansowo za komunikację (partycypowania w kosztach budowy transportu zbiorowego); </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 xml:space="preserve">opis sposobu zaangażowania deweloperów w partycypację finansową w układ komunikacyjny wyjaśniono w odpowiedzi na pytanie </w:t>
      </w:r>
      <w:proofErr w:type="spellStart"/>
      <w:r>
        <w:rPr>
          <w:rFonts w:ascii="Quicksand" w:eastAsia="Quicksand" w:hAnsi="Quicksand" w:cs="Quicksand"/>
          <w:i/>
          <w:color w:val="FF0000"/>
          <w:sz w:val="24"/>
          <w:szCs w:val="24"/>
        </w:rPr>
        <w:t>panelistów</w:t>
      </w:r>
      <w:proofErr w:type="spellEnd"/>
      <w:r>
        <w:rPr>
          <w:rFonts w:ascii="Quicksand" w:eastAsia="Quicksand" w:hAnsi="Quicksand" w:cs="Quicksand"/>
          <w:i/>
          <w:color w:val="FF0000"/>
          <w:sz w:val="24"/>
          <w:szCs w:val="24"/>
        </w:rPr>
        <w:t xml:space="preserve"> i zam</w:t>
      </w:r>
      <w:r>
        <w:rPr>
          <w:rFonts w:ascii="Quicksand" w:eastAsia="Quicksand" w:hAnsi="Quicksand" w:cs="Quicksand"/>
          <w:i/>
          <w:color w:val="FF0000"/>
          <w:sz w:val="24"/>
          <w:szCs w:val="24"/>
        </w:rPr>
        <w:t xml:space="preserve">ieszczono w zakładce – Materiały </w:t>
      </w:r>
      <w:hyperlink r:id="rId12">
        <w:r>
          <w:rPr>
            <w:rFonts w:ascii="Quicksand" w:eastAsia="Quicksand" w:hAnsi="Quicksand" w:cs="Quicksand"/>
            <w:i/>
            <w:color w:val="FF0000"/>
            <w:sz w:val="24"/>
            <w:szCs w:val="24"/>
          </w:rPr>
          <w:t>https://www.wroclaw.pl/rozmawia/panel-obywatelski-materialy</w:t>
        </w:r>
      </w:hyperlink>
      <w:r>
        <w:rPr>
          <w:rFonts w:ascii="Quicksand" w:eastAsia="Quicksand" w:hAnsi="Quicksand" w:cs="Quicksand"/>
          <w:i/>
          <w:color w:val="FF0000"/>
          <w:sz w:val="24"/>
          <w:szCs w:val="24"/>
        </w:rPr>
        <w:t xml:space="preserve">. </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Uwzględnianie rezerwy komunikacyjnej przy planowaniu nowych osiedli i wydawaniu pozw</w:t>
      </w:r>
      <w:r>
        <w:rPr>
          <w:rFonts w:ascii="Quicksand" w:eastAsia="Quicksand" w:hAnsi="Quicksand" w:cs="Quicksand"/>
          <w:color w:val="000000"/>
          <w:sz w:val="24"/>
          <w:szCs w:val="24"/>
        </w:rPr>
        <w:t>oleń na budowę;</w:t>
      </w:r>
      <w:r>
        <w:rPr>
          <w:rFonts w:ascii="Quicksand" w:eastAsia="Quicksand" w:hAnsi="Quicksand" w:cs="Quicksand"/>
          <w:i/>
          <w:color w:val="FF0000"/>
          <w:sz w:val="24"/>
          <w:szCs w:val="24"/>
        </w:rPr>
        <w:t xml:space="preserve"> </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i/>
          <w:color w:val="FF0000"/>
          <w:sz w:val="24"/>
          <w:szCs w:val="24"/>
        </w:rPr>
      </w:pPr>
      <w:r>
        <w:rPr>
          <w:rFonts w:ascii="Quicksand" w:eastAsia="Quicksand" w:hAnsi="Quicksand" w:cs="Quicksand"/>
          <w:color w:val="000000"/>
          <w:sz w:val="24"/>
          <w:szCs w:val="24"/>
        </w:rPr>
        <w:t xml:space="preserve">Zachowywanie rezerw terenowych na budowę linii tramwajowych zgodnie z obowiązującym Studium - Nie możemy zamykać sobie drogi do budowy </w:t>
      </w:r>
      <w:r>
        <w:rPr>
          <w:rFonts w:ascii="Quicksand" w:eastAsia="Quicksand" w:hAnsi="Quicksand" w:cs="Quicksand"/>
          <w:color w:val="000000"/>
          <w:sz w:val="24"/>
          <w:szCs w:val="24"/>
        </w:rPr>
        <w:lastRenderedPageBreak/>
        <w:t xml:space="preserve">tramwaju, kiedy liczba mieszkańców wzrośnie i dotychczasowe sposoby poruszania się przestaną wystarczać. </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i/>
          <w:color w:val="FF0000"/>
          <w:sz w:val="24"/>
          <w:szCs w:val="24"/>
        </w:rPr>
      </w:pPr>
      <w:r>
        <w:rPr>
          <w:rFonts w:ascii="Quicksand" w:eastAsia="Quicksand" w:hAnsi="Quicksand" w:cs="Quicksand"/>
          <w:i/>
          <w:color w:val="FF0000"/>
          <w:sz w:val="24"/>
          <w:szCs w:val="24"/>
        </w:rPr>
        <w:t>UWAGA: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 xml:space="preserve">to jest </w:t>
      </w:r>
      <w:r>
        <w:rPr>
          <w:rFonts w:ascii="Quicksand" w:eastAsia="Quicksand" w:hAnsi="Quicksand" w:cs="Quicksand"/>
          <w:i/>
          <w:color w:val="FF0000"/>
          <w:sz w:val="24"/>
          <w:szCs w:val="24"/>
        </w:rPr>
        <w:t>obowiązek przy sporządzaniu dokumentów planistycznych i wydawaniu decyzji architektonicznych. Takie rezerwy są zachowywane.</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Na Jagodnie: chodniki, a nie namalowanie na jezdni pasa dla pieszego i rowerów (na odcinku od Iwin do Vivaldiego - na starej Buforow</w:t>
      </w:r>
      <w:r>
        <w:rPr>
          <w:rFonts w:ascii="Quicksand" w:eastAsia="Quicksand" w:hAnsi="Quicksand" w:cs="Quicksand"/>
          <w:color w:val="000000"/>
          <w:sz w:val="24"/>
          <w:szCs w:val="24"/>
        </w:rPr>
        <w:t>ej; oraz na odcinku od Vivaldiego do kościoła - na starej Buforowej).</w:t>
      </w:r>
      <w:r>
        <w:rPr>
          <w:rFonts w:ascii="Quicksand" w:eastAsia="Quicksand" w:hAnsi="Quicksand" w:cs="Quicksand"/>
          <w:color w:val="FF0000"/>
          <w:sz w:val="24"/>
          <w:szCs w:val="24"/>
        </w:rPr>
        <w:t xml:space="preserve"> </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i/>
          <w:color w:val="000000"/>
          <w:sz w:val="24"/>
          <w:szCs w:val="24"/>
        </w:rPr>
      </w:pPr>
      <w:r>
        <w:rPr>
          <w:rFonts w:ascii="Quicksand" w:eastAsia="Quicksand" w:hAnsi="Quicksand" w:cs="Quicksand"/>
          <w:i/>
          <w:color w:val="FF0000"/>
          <w:sz w:val="24"/>
          <w:szCs w:val="24"/>
        </w:rPr>
        <w:t>UWAGA: rekomendacja poza tematem panelu.</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Aktualizacja, modernizacja i egzekwowanie rozkładów jazdy komunikacji miejskiej</w:t>
      </w:r>
    </w:p>
    <w:p w:rsidR="00F62AC7" w:rsidRDefault="008E4A1F">
      <w:pPr>
        <w:pStyle w:val="normal"/>
        <w:numPr>
          <w:ilvl w:val="0"/>
          <w:numId w:val="13"/>
        </w:numPr>
        <w:pBdr>
          <w:top w:val="nil"/>
          <w:left w:val="nil"/>
          <w:bottom w:val="nil"/>
          <w:right w:val="nil"/>
          <w:between w:val="nil"/>
        </w:pBdr>
        <w:spacing w:after="0"/>
        <w:ind w:left="425"/>
        <w:jc w:val="both"/>
        <w:rPr>
          <w:rFonts w:ascii="Quicksand" w:eastAsia="Quicksand" w:hAnsi="Quicksand" w:cs="Quicksand"/>
          <w:color w:val="000000"/>
          <w:sz w:val="24"/>
          <w:szCs w:val="24"/>
        </w:rPr>
      </w:pPr>
      <w:r>
        <w:rPr>
          <w:rFonts w:ascii="Quicksand" w:eastAsia="Quicksand" w:hAnsi="Quicksand" w:cs="Quicksand"/>
          <w:color w:val="000000"/>
          <w:sz w:val="24"/>
          <w:szCs w:val="24"/>
        </w:rPr>
        <w:t xml:space="preserve">Konieczna współpraca z PKP w zakresie budowy nowych przystanków </w:t>
      </w:r>
      <w:r>
        <w:rPr>
          <w:rFonts w:ascii="Quicksand" w:eastAsia="Quicksand" w:hAnsi="Quicksand" w:cs="Quicksand"/>
          <w:color w:val="000000"/>
          <w:sz w:val="24"/>
          <w:szCs w:val="24"/>
        </w:rPr>
        <w:t>kolejowych (m.in. przystanek Os. Sobieskiego) - Wrocław posiada rozbudowaną sieć kolejową, która nie jest dostatecznie wykorzystywana do miejskich przewozów pasażerskich. Aby stworzyć kolej miejską z prawdziwego zdarzenia, należy nie tylko znacznie zwiększ</w:t>
      </w:r>
      <w:r>
        <w:rPr>
          <w:rFonts w:ascii="Quicksand" w:eastAsia="Quicksand" w:hAnsi="Quicksand" w:cs="Quicksand"/>
          <w:color w:val="000000"/>
          <w:sz w:val="24"/>
          <w:szCs w:val="24"/>
        </w:rPr>
        <w:t xml:space="preserve">yć liczbę kursów, ale też wybudować dodatkowe przystanki, np. na wysokości zakrzowskiego Osiedla im. Jana III Sobieskiego; </w:t>
      </w:r>
    </w:p>
    <w:p w:rsidR="00F62AC7" w:rsidRDefault="008E4A1F">
      <w:pPr>
        <w:pStyle w:val="normal"/>
        <w:pBdr>
          <w:top w:val="nil"/>
          <w:left w:val="nil"/>
          <w:bottom w:val="nil"/>
          <w:right w:val="nil"/>
          <w:between w:val="nil"/>
        </w:pBdr>
        <w:spacing w:after="0"/>
        <w:ind w:left="65"/>
        <w:jc w:val="both"/>
        <w:rPr>
          <w:rFonts w:ascii="Quicksand" w:eastAsia="Quicksand" w:hAnsi="Quicksand" w:cs="Quicksand"/>
          <w:i/>
          <w:color w:val="FF0000"/>
          <w:sz w:val="24"/>
          <w:szCs w:val="24"/>
        </w:rPr>
      </w:pPr>
      <w:r>
        <w:rPr>
          <w:rFonts w:ascii="Quicksand" w:eastAsia="Quicksand" w:hAnsi="Quicksand" w:cs="Quicksand"/>
          <w:color w:val="FF0000"/>
          <w:sz w:val="24"/>
          <w:szCs w:val="24"/>
        </w:rPr>
        <w:t>UWAGA:</w:t>
      </w:r>
      <w:r>
        <w:rPr>
          <w:rFonts w:ascii="Quicksand" w:eastAsia="Quicksand" w:hAnsi="Quicksand" w:cs="Quicksand"/>
          <w:i/>
          <w:color w:val="FF0000"/>
          <w:sz w:val="24"/>
          <w:szCs w:val="24"/>
        </w:rPr>
        <w:t xml:space="preserve"> rekomendacja poza kompetencjami Prezydenta.</w:t>
      </w:r>
      <w:r>
        <w:rPr>
          <w:rFonts w:ascii="Quicksand" w:eastAsia="Quicksand" w:hAnsi="Quicksand" w:cs="Quicksand"/>
          <w:color w:val="000000"/>
          <w:sz w:val="24"/>
          <w:szCs w:val="24"/>
        </w:rPr>
        <w:t xml:space="preserve"> </w:t>
      </w:r>
      <w:r>
        <w:rPr>
          <w:rFonts w:ascii="Quicksand" w:eastAsia="Quicksand" w:hAnsi="Quicksand" w:cs="Quicksand"/>
          <w:i/>
          <w:color w:val="FF0000"/>
          <w:sz w:val="24"/>
          <w:szCs w:val="24"/>
        </w:rPr>
        <w:t>Wymaga to współpracy z PKP i województwem. Konieczność doprecyzowania rekomendacj</w:t>
      </w:r>
      <w:r>
        <w:rPr>
          <w:rFonts w:ascii="Quicksand" w:eastAsia="Quicksand" w:hAnsi="Quicksand" w:cs="Quicksand"/>
          <w:i/>
          <w:color w:val="FF0000"/>
          <w:sz w:val="24"/>
          <w:szCs w:val="24"/>
        </w:rPr>
        <w:t>i.</w:t>
      </w:r>
    </w:p>
    <w:sectPr w:rsidR="00F62AC7" w:rsidSect="00F62AC7">
      <w:headerReference w:type="default" r:id="rId13"/>
      <w:footerReference w:type="default" r:id="rId14"/>
      <w:pgSz w:w="11909" w:h="16834"/>
      <w:pgMar w:top="1700" w:right="1440" w:bottom="1440" w:left="1440" w:header="72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A1F" w:rsidRDefault="008E4A1F" w:rsidP="00F62AC7">
      <w:pPr>
        <w:spacing w:after="0" w:line="240" w:lineRule="auto"/>
      </w:pPr>
      <w:r>
        <w:separator/>
      </w:r>
    </w:p>
  </w:endnote>
  <w:endnote w:type="continuationSeparator" w:id="0">
    <w:p w:rsidR="008E4A1F" w:rsidRDefault="008E4A1F" w:rsidP="00F62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Quicksand">
    <w:charset w:val="00"/>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Roboto">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C7" w:rsidRDefault="00F62AC7">
    <w:pPr>
      <w:pStyle w:val="normal"/>
      <w:pBdr>
        <w:top w:val="nil"/>
        <w:left w:val="nil"/>
        <w:bottom w:val="nil"/>
        <w:right w:val="nil"/>
        <w:between w:val="nil"/>
      </w:pBdr>
      <w:jc w:val="right"/>
      <w:rPr>
        <w:color w:val="000000"/>
      </w:rPr>
    </w:pPr>
    <w:r>
      <w:rPr>
        <w:color w:val="000000"/>
      </w:rPr>
      <w:fldChar w:fldCharType="begin"/>
    </w:r>
    <w:r w:rsidR="008E4A1F">
      <w:rPr>
        <w:color w:val="000000"/>
      </w:rPr>
      <w:instrText>PAGE</w:instrText>
    </w:r>
    <w:r w:rsidR="00DE2227">
      <w:rPr>
        <w:color w:val="000000"/>
      </w:rPr>
      <w:fldChar w:fldCharType="separate"/>
    </w:r>
    <w:r w:rsidR="00CD7469">
      <w:rPr>
        <w:noProof/>
        <w:color w:val="000000"/>
      </w:rPr>
      <w:t>4</w:t>
    </w:r>
    <w:r>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A1F" w:rsidRDefault="008E4A1F" w:rsidP="00F62AC7">
      <w:pPr>
        <w:spacing w:after="0" w:line="240" w:lineRule="auto"/>
      </w:pPr>
      <w:r>
        <w:separator/>
      </w:r>
    </w:p>
  </w:footnote>
  <w:footnote w:type="continuationSeparator" w:id="0">
    <w:p w:rsidR="008E4A1F" w:rsidRDefault="008E4A1F" w:rsidP="00F62A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C7" w:rsidRDefault="008E4A1F">
    <w:pPr>
      <w:pStyle w:val="normal"/>
      <w:pBdr>
        <w:top w:val="nil"/>
        <w:left w:val="nil"/>
        <w:bottom w:val="nil"/>
        <w:right w:val="nil"/>
        <w:between w:val="nil"/>
      </w:pBdr>
      <w:rPr>
        <w:rFonts w:ascii="Roboto" w:eastAsia="Roboto" w:hAnsi="Roboto" w:cs="Roboto"/>
        <w:color w:val="000000"/>
        <w:sz w:val="20"/>
        <w:szCs w:val="20"/>
      </w:rPr>
    </w:pPr>
    <w:r>
      <w:rPr>
        <w:noProof/>
      </w:rPr>
      <w:drawing>
        <wp:anchor distT="114300" distB="114300" distL="114300" distR="114300" simplePos="0" relativeHeight="251658240" behindDoc="0" locked="0" layoutInCell="1" allowOverlap="1">
          <wp:simplePos x="0" y="0"/>
          <wp:positionH relativeFrom="column">
            <wp:posOffset>3</wp:posOffset>
          </wp:positionH>
          <wp:positionV relativeFrom="paragraph">
            <wp:posOffset>-123823</wp:posOffset>
          </wp:positionV>
          <wp:extent cx="723038" cy="58141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3038" cy="581412"/>
                  </a:xfrm>
                  <a:prstGeom prst="rect">
                    <a:avLst/>
                  </a:prstGeom>
                  <a:ln/>
                </pic:spPr>
              </pic:pic>
            </a:graphicData>
          </a:graphic>
        </wp:anchor>
      </w:drawing>
    </w:r>
  </w:p>
  <w:p w:rsidR="00F62AC7" w:rsidRDefault="008E4A1F">
    <w:pPr>
      <w:pStyle w:val="normal"/>
      <w:pBdr>
        <w:top w:val="nil"/>
        <w:left w:val="nil"/>
        <w:bottom w:val="nil"/>
        <w:right w:val="nil"/>
        <w:between w:val="nil"/>
      </w:pBdr>
      <w:spacing w:line="288" w:lineRule="auto"/>
      <w:rPr>
        <w:rFonts w:ascii="Roboto" w:eastAsia="Roboto" w:hAnsi="Roboto" w:cs="Roboto"/>
        <w:color w:val="FFFFFF"/>
        <w:sz w:val="20"/>
        <w:szCs w:val="20"/>
      </w:rPr>
    </w:pPr>
    <w:r>
      <w:rPr>
        <w:rFonts w:ascii="Roboto" w:eastAsia="Roboto" w:hAnsi="Roboto" w:cs="Roboto"/>
        <w:color w:val="FFFFFF"/>
        <w:sz w:val="20"/>
        <w:szCs w:val="20"/>
      </w:rPr>
      <w:t>Pokaż panel boczny</w:t>
    </w:r>
  </w:p>
  <w:p w:rsidR="00F62AC7" w:rsidRDefault="00F62AC7">
    <w:pPr>
      <w:pStyle w:val="normal"/>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3AA"/>
    <w:multiLevelType w:val="multilevel"/>
    <w:tmpl w:val="E1A889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2AF10CF"/>
    <w:multiLevelType w:val="multilevel"/>
    <w:tmpl w:val="0D0E1404"/>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B4E72F8"/>
    <w:multiLevelType w:val="multilevel"/>
    <w:tmpl w:val="D46AA030"/>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C885C70"/>
    <w:multiLevelType w:val="multilevel"/>
    <w:tmpl w:val="D80858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D3A14E9"/>
    <w:multiLevelType w:val="multilevel"/>
    <w:tmpl w:val="C2A82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4606663"/>
    <w:multiLevelType w:val="multilevel"/>
    <w:tmpl w:val="7C1E2780"/>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6782847"/>
    <w:multiLevelType w:val="multilevel"/>
    <w:tmpl w:val="A788B02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nsid w:val="201F6DF6"/>
    <w:multiLevelType w:val="multilevel"/>
    <w:tmpl w:val="68DAE5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03A19FE"/>
    <w:multiLevelType w:val="multilevel"/>
    <w:tmpl w:val="B0E4D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FB14F6C"/>
    <w:multiLevelType w:val="multilevel"/>
    <w:tmpl w:val="436CE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CE67FAC"/>
    <w:multiLevelType w:val="multilevel"/>
    <w:tmpl w:val="E37471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nsid w:val="64864405"/>
    <w:multiLevelType w:val="multilevel"/>
    <w:tmpl w:val="4DA88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1BF7DCA"/>
    <w:multiLevelType w:val="multilevel"/>
    <w:tmpl w:val="1D522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3235B0A"/>
    <w:multiLevelType w:val="multilevel"/>
    <w:tmpl w:val="CC26507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0"/>
  </w:num>
  <w:num w:numId="2">
    <w:abstractNumId w:val="2"/>
  </w:num>
  <w:num w:numId="3">
    <w:abstractNumId w:val="11"/>
  </w:num>
  <w:num w:numId="4">
    <w:abstractNumId w:val="5"/>
  </w:num>
  <w:num w:numId="5">
    <w:abstractNumId w:val="12"/>
  </w:num>
  <w:num w:numId="6">
    <w:abstractNumId w:val="6"/>
  </w:num>
  <w:num w:numId="7">
    <w:abstractNumId w:val="9"/>
  </w:num>
  <w:num w:numId="8">
    <w:abstractNumId w:val="3"/>
  </w:num>
  <w:num w:numId="9">
    <w:abstractNumId w:val="4"/>
  </w:num>
  <w:num w:numId="10">
    <w:abstractNumId w:val="1"/>
  </w:num>
  <w:num w:numId="11">
    <w:abstractNumId w:val="8"/>
  </w:num>
  <w:num w:numId="12">
    <w:abstractNumId w:val="0"/>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F62AC7"/>
    <w:rsid w:val="008E4A1F"/>
    <w:rsid w:val="00BB6D28"/>
    <w:rsid w:val="00CD7469"/>
    <w:rsid w:val="00DE2227"/>
    <w:rsid w:val="00F62A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
    <w:next w:val="normal"/>
    <w:rsid w:val="00F62AC7"/>
    <w:pPr>
      <w:keepNext/>
      <w:keepLines/>
      <w:pBdr>
        <w:top w:val="nil"/>
        <w:left w:val="nil"/>
        <w:bottom w:val="nil"/>
        <w:right w:val="nil"/>
        <w:between w:val="nil"/>
      </w:pBdr>
      <w:spacing w:before="240" w:after="240"/>
      <w:jc w:val="both"/>
      <w:outlineLvl w:val="0"/>
    </w:pPr>
    <w:rPr>
      <w:rFonts w:ascii="Quicksand" w:eastAsia="Quicksand" w:hAnsi="Quicksand" w:cs="Quicksand"/>
      <w:b/>
      <w:color w:val="000000"/>
      <w:sz w:val="28"/>
      <w:szCs w:val="28"/>
    </w:rPr>
  </w:style>
  <w:style w:type="paragraph" w:styleId="Nagwek2">
    <w:name w:val="heading 2"/>
    <w:basedOn w:val="normal"/>
    <w:next w:val="normal"/>
    <w:rsid w:val="00F62AC7"/>
    <w:pPr>
      <w:keepNext/>
      <w:keepLines/>
      <w:pBdr>
        <w:top w:val="nil"/>
        <w:left w:val="nil"/>
        <w:bottom w:val="nil"/>
        <w:right w:val="nil"/>
        <w:between w:val="nil"/>
      </w:pBdr>
      <w:spacing w:before="200" w:after="0"/>
      <w:outlineLvl w:val="1"/>
    </w:pPr>
    <w:rPr>
      <w:rFonts w:ascii="Cambria" w:eastAsia="Cambria" w:hAnsi="Cambria" w:cs="Cambria"/>
      <w:b/>
      <w:color w:val="4F81BD"/>
      <w:sz w:val="26"/>
      <w:szCs w:val="26"/>
    </w:rPr>
  </w:style>
  <w:style w:type="paragraph" w:styleId="Nagwek3">
    <w:name w:val="heading 3"/>
    <w:basedOn w:val="normal"/>
    <w:next w:val="normal"/>
    <w:rsid w:val="00F62AC7"/>
    <w:pPr>
      <w:keepNext/>
      <w:keepLines/>
      <w:pBdr>
        <w:top w:val="nil"/>
        <w:left w:val="nil"/>
        <w:bottom w:val="nil"/>
        <w:right w:val="nil"/>
        <w:between w:val="nil"/>
      </w:pBdr>
      <w:spacing w:before="200" w:after="0"/>
      <w:outlineLvl w:val="2"/>
    </w:pPr>
    <w:rPr>
      <w:rFonts w:ascii="Cambria" w:eastAsia="Cambria" w:hAnsi="Cambria" w:cs="Cambria"/>
      <w:b/>
      <w:color w:val="4F81BD"/>
    </w:rPr>
  </w:style>
  <w:style w:type="paragraph" w:styleId="Nagwek4">
    <w:name w:val="heading 4"/>
    <w:basedOn w:val="normal"/>
    <w:next w:val="normal"/>
    <w:rsid w:val="00F62AC7"/>
    <w:pPr>
      <w:keepNext/>
      <w:keepLines/>
      <w:pBdr>
        <w:top w:val="nil"/>
        <w:left w:val="nil"/>
        <w:bottom w:val="nil"/>
        <w:right w:val="nil"/>
        <w:between w:val="nil"/>
      </w:pBdr>
      <w:spacing w:before="40" w:after="0"/>
      <w:outlineLvl w:val="3"/>
    </w:pPr>
    <w:rPr>
      <w:rFonts w:ascii="Cambria" w:eastAsia="Cambria" w:hAnsi="Cambria" w:cs="Cambria"/>
      <w:i/>
      <w:color w:val="366091"/>
    </w:rPr>
  </w:style>
  <w:style w:type="paragraph" w:styleId="Nagwek5">
    <w:name w:val="heading 5"/>
    <w:basedOn w:val="normal"/>
    <w:next w:val="normal"/>
    <w:rsid w:val="00F62AC7"/>
    <w:pPr>
      <w:keepNext/>
      <w:keepLines/>
      <w:pBdr>
        <w:top w:val="nil"/>
        <w:left w:val="nil"/>
        <w:bottom w:val="nil"/>
        <w:right w:val="nil"/>
        <w:between w:val="nil"/>
      </w:pBdr>
      <w:spacing w:before="40" w:after="0"/>
      <w:outlineLvl w:val="4"/>
    </w:pPr>
    <w:rPr>
      <w:rFonts w:ascii="Cambria" w:eastAsia="Cambria" w:hAnsi="Cambria" w:cs="Cambria"/>
      <w:color w:val="366091"/>
    </w:rPr>
  </w:style>
  <w:style w:type="paragraph" w:styleId="Nagwek6">
    <w:name w:val="heading 6"/>
    <w:basedOn w:val="normal"/>
    <w:next w:val="normal"/>
    <w:rsid w:val="00F62AC7"/>
    <w:pPr>
      <w:keepNext/>
      <w:keepLines/>
      <w:pBdr>
        <w:top w:val="nil"/>
        <w:left w:val="nil"/>
        <w:bottom w:val="nil"/>
        <w:right w:val="nil"/>
        <w:between w:val="nil"/>
      </w:pBdr>
      <w:spacing w:before="200" w:after="40"/>
      <w:outlineLvl w:val="5"/>
    </w:pPr>
    <w:rPr>
      <w:b/>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F62AC7"/>
  </w:style>
  <w:style w:type="table" w:customStyle="1" w:styleId="TableNormal">
    <w:name w:val="Table Normal"/>
    <w:rsid w:val="00F62AC7"/>
    <w:tblPr>
      <w:tblCellMar>
        <w:top w:w="0" w:type="dxa"/>
        <w:left w:w="0" w:type="dxa"/>
        <w:bottom w:w="0" w:type="dxa"/>
        <w:right w:w="0" w:type="dxa"/>
      </w:tblCellMar>
    </w:tblPr>
  </w:style>
  <w:style w:type="paragraph" w:styleId="Tytu">
    <w:name w:val="Title"/>
    <w:basedOn w:val="normal"/>
    <w:next w:val="normal"/>
    <w:rsid w:val="00F62AC7"/>
    <w:pPr>
      <w:keepNext/>
      <w:keepLines/>
      <w:pBdr>
        <w:top w:val="nil"/>
        <w:left w:val="nil"/>
        <w:bottom w:val="nil"/>
        <w:right w:val="nil"/>
        <w:between w:val="nil"/>
      </w:pBdr>
      <w:spacing w:before="480" w:after="120"/>
    </w:pPr>
    <w:rPr>
      <w:b/>
      <w:color w:val="000000"/>
      <w:sz w:val="72"/>
      <w:szCs w:val="72"/>
    </w:rPr>
  </w:style>
  <w:style w:type="paragraph" w:styleId="Podtytu">
    <w:name w:val="Subtitle"/>
    <w:basedOn w:val="normal"/>
    <w:next w:val="normal"/>
    <w:rsid w:val="00F62AC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F62AC7"/>
    <w:tblPr>
      <w:tblStyleRowBandSize w:val="1"/>
      <w:tblStyleColBandSize w:val="1"/>
      <w:tblCellMar>
        <w:top w:w="0" w:type="dxa"/>
        <w:left w:w="115" w:type="dxa"/>
        <w:bottom w:w="0" w:type="dxa"/>
        <w:right w:w="115" w:type="dxa"/>
      </w:tblCellMar>
    </w:tblPr>
  </w:style>
  <w:style w:type="paragraph" w:styleId="Akapitzlist">
    <w:name w:val="List Paragraph"/>
    <w:basedOn w:val="Normalny"/>
    <w:uiPriority w:val="34"/>
    <w:qFormat/>
    <w:rsid w:val="00DE2227"/>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wroclaw.pl/rozmawia/panel-obywatelski-material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roclaw.pl/rozmawia/panel-obywatelski-materialy" TargetMode="External"/><Relationship Id="rId12" Type="http://schemas.openxmlformats.org/officeDocument/2006/relationships/hyperlink" Target="https://www.wroclaw.pl/rozmawia/panel-obywatelski-material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llinn.ee/eng/g13168s7024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obilnagdynia.pl/transport-publiczny/258-darmowy-transport-publiczny-w-europie" TargetMode="External"/><Relationship Id="rId4" Type="http://schemas.openxmlformats.org/officeDocument/2006/relationships/webSettings" Target="webSettings.xml"/><Relationship Id="rId9" Type="http://schemas.openxmlformats.org/officeDocument/2006/relationships/hyperlink" Target="https://www.wroclaw.pl/rozmawia/panel-obywatelski-material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5381</Words>
  <Characters>32286</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umlehe01</cp:lastModifiedBy>
  <cp:revision>3</cp:revision>
  <cp:lastPrinted>2020-10-02T07:16:00Z</cp:lastPrinted>
  <dcterms:created xsi:type="dcterms:W3CDTF">2020-10-02T07:04:00Z</dcterms:created>
  <dcterms:modified xsi:type="dcterms:W3CDTF">2020-10-02T07:17:00Z</dcterms:modified>
</cp:coreProperties>
</file>